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76A1" w:rsidRDefault="00977CCA">
      <w:pPr>
        <w:rPr>
          <w:sz w:val="32"/>
          <w:szCs w:val="32"/>
        </w:rPr>
      </w:pPr>
      <w:r>
        <w:rPr>
          <w:sz w:val="32"/>
          <w:szCs w:val="32"/>
        </w:rPr>
        <w:t xml:space="preserve">                                        </w:t>
      </w:r>
      <w:r w:rsidRPr="00977CCA">
        <w:rPr>
          <w:sz w:val="32"/>
          <w:szCs w:val="32"/>
        </w:rPr>
        <w:t>ΠΡΟΔΙΑΓΡΑΦΕΣ</w:t>
      </w:r>
    </w:p>
    <w:p w:rsidR="00977CCA" w:rsidRDefault="00977CCA">
      <w:pPr>
        <w:rPr>
          <w:sz w:val="32"/>
          <w:szCs w:val="32"/>
        </w:rPr>
      </w:pPr>
    </w:p>
    <w:p w:rsidR="00977CCA" w:rsidRPr="00977CCA" w:rsidRDefault="00977CCA" w:rsidP="00977CCA">
      <w:pPr>
        <w:ind w:left="360" w:hanging="360"/>
        <w:rPr>
          <w:rFonts w:ascii="Times New Roman" w:hAnsi="Times New Roman" w:cs="Times New Roman"/>
          <w:b/>
          <w:sz w:val="28"/>
          <w:szCs w:val="28"/>
        </w:rPr>
      </w:pPr>
      <w:r w:rsidRPr="00977CCA">
        <w:rPr>
          <w:rFonts w:ascii="Times New Roman" w:hAnsi="Times New Roman" w:cs="Times New Roman"/>
          <w:b/>
          <w:sz w:val="28"/>
          <w:szCs w:val="28"/>
        </w:rPr>
        <w:t xml:space="preserve">ΒΕΛΟΝΕΣ </w:t>
      </w:r>
    </w:p>
    <w:p w:rsidR="00977CCA" w:rsidRPr="00977CCA" w:rsidRDefault="00977CCA" w:rsidP="00977CCA">
      <w:pPr>
        <w:autoSpaceDE w:val="0"/>
        <w:autoSpaceDN w:val="0"/>
        <w:adjustRightInd w:val="0"/>
        <w:spacing w:after="0" w:line="360" w:lineRule="auto"/>
        <w:ind w:left="709" w:hanging="709"/>
        <w:rPr>
          <w:rFonts w:ascii="Times New Roman" w:hAnsi="Times New Roman" w:cs="Times New Roman"/>
          <w:b/>
          <w:sz w:val="28"/>
          <w:szCs w:val="28"/>
        </w:rPr>
      </w:pPr>
      <w:r w:rsidRPr="00977CCA">
        <w:rPr>
          <w:rFonts w:ascii="Times New Roman" w:hAnsi="Times New Roman" w:cs="Times New Roman"/>
          <w:b/>
          <w:sz w:val="28"/>
          <w:szCs w:val="28"/>
        </w:rPr>
        <w:t>ΓΕΝΙΚΕΣ ΤΕΧΝΙΚΕΣ ΠΡΟΔΙΑΓΡΑΦΕΣ</w:t>
      </w:r>
    </w:p>
    <w:p w:rsidR="00977CCA" w:rsidRPr="00977CCA" w:rsidRDefault="00977CCA" w:rsidP="00977CCA">
      <w:pPr>
        <w:spacing w:after="0"/>
        <w:jc w:val="both"/>
        <w:rPr>
          <w:rFonts w:ascii="Times New Roman" w:hAnsi="Times New Roman" w:cs="Times New Roman"/>
          <w:color w:val="000000"/>
          <w:sz w:val="28"/>
          <w:szCs w:val="28"/>
        </w:rPr>
      </w:pPr>
      <w:r w:rsidRPr="00977CCA">
        <w:rPr>
          <w:rFonts w:ascii="Times New Roman" w:hAnsi="Times New Roman" w:cs="Times New Roman"/>
          <w:color w:val="000000"/>
          <w:sz w:val="28"/>
          <w:szCs w:val="28"/>
        </w:rPr>
        <w:t xml:space="preserve">• Οι προδιαγραφές των βελονών πρέπει να είναι </w:t>
      </w:r>
      <w:proofErr w:type="spellStart"/>
      <w:r w:rsidRPr="00977CCA">
        <w:rPr>
          <w:rFonts w:ascii="Times New Roman" w:hAnsi="Times New Roman" w:cs="Times New Roman"/>
          <w:color w:val="000000"/>
          <w:sz w:val="28"/>
          <w:szCs w:val="28"/>
        </w:rPr>
        <w:t>καθ΄</w:t>
      </w:r>
      <w:proofErr w:type="spellEnd"/>
      <w:r w:rsidRPr="00977CCA">
        <w:rPr>
          <w:rFonts w:ascii="Times New Roman" w:hAnsi="Times New Roman" w:cs="Times New Roman"/>
          <w:color w:val="000000"/>
          <w:sz w:val="28"/>
          <w:szCs w:val="28"/>
        </w:rPr>
        <w:t xml:space="preserve"> όλα σύμφωνες με την υπουργική απόφαση Α6/6404 «Τεχνικές προδιαγραφές και Μέθοδοι Ελέγχου Πλαστικών Συριγγών και Βελονών μίας χρήσης» (ΦΕΚ 681 τ.Β’8.8.1991) </w:t>
      </w:r>
    </w:p>
    <w:p w:rsidR="00977CCA" w:rsidRPr="00977CCA" w:rsidRDefault="00977CCA" w:rsidP="00977CCA">
      <w:pPr>
        <w:spacing w:after="0"/>
        <w:jc w:val="both"/>
        <w:rPr>
          <w:rFonts w:ascii="Times New Roman" w:hAnsi="Times New Roman" w:cs="Times New Roman"/>
          <w:color w:val="000000"/>
          <w:sz w:val="28"/>
          <w:szCs w:val="28"/>
        </w:rPr>
      </w:pPr>
      <w:r w:rsidRPr="00977CCA">
        <w:rPr>
          <w:rFonts w:ascii="Times New Roman" w:hAnsi="Times New Roman" w:cs="Times New Roman"/>
          <w:color w:val="000000"/>
          <w:sz w:val="28"/>
          <w:szCs w:val="28"/>
        </w:rPr>
        <w:t xml:space="preserve">• Η συσκευασία των ειδών πρέπει να πληροί τις ακόλουθες απαιτήσεις: </w:t>
      </w:r>
    </w:p>
    <w:p w:rsidR="00977CCA" w:rsidRPr="00977CCA" w:rsidRDefault="00977CCA" w:rsidP="00977CCA">
      <w:pPr>
        <w:spacing w:after="0"/>
        <w:jc w:val="both"/>
        <w:rPr>
          <w:rFonts w:ascii="Times New Roman" w:hAnsi="Times New Roman" w:cs="Times New Roman"/>
          <w:color w:val="000000"/>
          <w:sz w:val="28"/>
          <w:szCs w:val="28"/>
        </w:rPr>
      </w:pPr>
      <w:r w:rsidRPr="00977CCA">
        <w:rPr>
          <w:rFonts w:ascii="Times New Roman" w:hAnsi="Times New Roman" w:cs="Times New Roman"/>
          <w:color w:val="000000"/>
          <w:sz w:val="28"/>
          <w:szCs w:val="28"/>
        </w:rPr>
        <w:t xml:space="preserve">• Στην ετικέτα/συσκευασία πρέπει να αναγράφονται με ευκρινή και ευανάγνωστο τρόπο τουλάχιστον τα παρακάτω στοιχεία: </w:t>
      </w:r>
    </w:p>
    <w:p w:rsidR="00977CCA" w:rsidRPr="00977CCA" w:rsidRDefault="00977CCA" w:rsidP="00977CCA">
      <w:pPr>
        <w:spacing w:after="0"/>
        <w:jc w:val="both"/>
        <w:rPr>
          <w:rFonts w:ascii="Times New Roman" w:hAnsi="Times New Roman" w:cs="Times New Roman"/>
          <w:color w:val="000000"/>
          <w:sz w:val="28"/>
          <w:szCs w:val="28"/>
        </w:rPr>
      </w:pPr>
      <w:r w:rsidRPr="00977CCA">
        <w:rPr>
          <w:rFonts w:ascii="Times New Roman" w:hAnsi="Times New Roman" w:cs="Times New Roman"/>
          <w:color w:val="000000"/>
          <w:sz w:val="28"/>
          <w:szCs w:val="28"/>
        </w:rPr>
        <w:t xml:space="preserve">• Το όνομα ή η εμπορική επωνυμία και τη διεύθυνση του κατασκευαστή. Σε περίπτωση που ο κατασκευαστής δεν έχει έδρα σε χώρα της ευρωπαϊκής ένωσης, η ετικέτα ή η συσκευασία πρέπει να περιλαμβάνουν επιπλέον το όνομα και τη διεύθυνση του εξουσιοδοτημένου αντιπροσώπου του. </w:t>
      </w:r>
    </w:p>
    <w:p w:rsidR="00977CCA" w:rsidRPr="00977CCA" w:rsidRDefault="00977CCA" w:rsidP="00977CCA">
      <w:pPr>
        <w:spacing w:after="0"/>
        <w:jc w:val="both"/>
        <w:rPr>
          <w:rFonts w:ascii="Times New Roman" w:hAnsi="Times New Roman" w:cs="Times New Roman"/>
          <w:color w:val="000000"/>
          <w:sz w:val="28"/>
          <w:szCs w:val="28"/>
        </w:rPr>
      </w:pPr>
      <w:r w:rsidRPr="00977CCA">
        <w:rPr>
          <w:rFonts w:ascii="Times New Roman" w:hAnsi="Times New Roman" w:cs="Times New Roman"/>
          <w:color w:val="000000"/>
          <w:sz w:val="28"/>
          <w:szCs w:val="28"/>
        </w:rPr>
        <w:t xml:space="preserve">• Η ένδειξη «ΑΠΟΣΤΕΙΡΩΜΕΝΟ» </w:t>
      </w:r>
    </w:p>
    <w:p w:rsidR="00977CCA" w:rsidRPr="00977CCA" w:rsidRDefault="00977CCA" w:rsidP="00977CCA">
      <w:pPr>
        <w:spacing w:after="0"/>
        <w:jc w:val="both"/>
        <w:rPr>
          <w:rFonts w:ascii="Times New Roman" w:hAnsi="Times New Roman" w:cs="Times New Roman"/>
          <w:color w:val="000000"/>
          <w:sz w:val="28"/>
          <w:szCs w:val="28"/>
        </w:rPr>
      </w:pPr>
      <w:r w:rsidRPr="00977CCA">
        <w:rPr>
          <w:rFonts w:ascii="Times New Roman" w:hAnsi="Times New Roman" w:cs="Times New Roman"/>
          <w:color w:val="000000"/>
          <w:sz w:val="28"/>
          <w:szCs w:val="28"/>
        </w:rPr>
        <w:t xml:space="preserve">• Η μέθοδος αποστείρωσης </w:t>
      </w:r>
    </w:p>
    <w:p w:rsidR="00977CCA" w:rsidRPr="00977CCA" w:rsidRDefault="00977CCA" w:rsidP="00977CCA">
      <w:pPr>
        <w:spacing w:after="0"/>
        <w:jc w:val="both"/>
        <w:rPr>
          <w:rFonts w:ascii="Times New Roman" w:hAnsi="Times New Roman" w:cs="Times New Roman"/>
          <w:color w:val="000000"/>
          <w:sz w:val="28"/>
          <w:szCs w:val="28"/>
        </w:rPr>
      </w:pPr>
      <w:r w:rsidRPr="00977CCA">
        <w:rPr>
          <w:rFonts w:ascii="Times New Roman" w:hAnsi="Times New Roman" w:cs="Times New Roman"/>
          <w:color w:val="000000"/>
          <w:sz w:val="28"/>
          <w:szCs w:val="28"/>
        </w:rPr>
        <w:t xml:space="preserve">• Ο κωδικός της παρτίδας του οποίου να προηγείται η ένδειξη «ΠΑΡΤΙΔΑ» (ή LOT) </w:t>
      </w:r>
    </w:p>
    <w:p w:rsidR="00977CCA" w:rsidRPr="00977CCA" w:rsidRDefault="00977CCA" w:rsidP="00977CCA">
      <w:pPr>
        <w:spacing w:after="0"/>
        <w:jc w:val="both"/>
        <w:rPr>
          <w:rFonts w:ascii="Times New Roman" w:hAnsi="Times New Roman" w:cs="Times New Roman"/>
          <w:color w:val="000000"/>
          <w:sz w:val="28"/>
          <w:szCs w:val="28"/>
        </w:rPr>
      </w:pPr>
      <w:r w:rsidRPr="00977CCA">
        <w:rPr>
          <w:rFonts w:ascii="Times New Roman" w:hAnsi="Times New Roman" w:cs="Times New Roman"/>
          <w:color w:val="000000"/>
          <w:sz w:val="28"/>
          <w:szCs w:val="28"/>
        </w:rPr>
        <w:t xml:space="preserve">• Η ένδειξη της οριακής ημερομηνίας ασφαλούς χρήσεως, εκφραζόμενη σε έτος και μήνα </w:t>
      </w:r>
    </w:p>
    <w:p w:rsidR="00977CCA" w:rsidRPr="00977CCA" w:rsidRDefault="00977CCA" w:rsidP="00977CCA">
      <w:pPr>
        <w:spacing w:after="0"/>
        <w:jc w:val="both"/>
        <w:rPr>
          <w:rFonts w:ascii="Times New Roman" w:hAnsi="Times New Roman" w:cs="Times New Roman"/>
          <w:color w:val="000000"/>
          <w:sz w:val="28"/>
          <w:szCs w:val="28"/>
        </w:rPr>
      </w:pPr>
      <w:r w:rsidRPr="00977CCA">
        <w:rPr>
          <w:rFonts w:ascii="Times New Roman" w:hAnsi="Times New Roman" w:cs="Times New Roman"/>
          <w:color w:val="000000"/>
          <w:sz w:val="28"/>
          <w:szCs w:val="28"/>
        </w:rPr>
        <w:t xml:space="preserve">• Η ένδειξη ότι το προϊόν προορίζεται για μία και μόνη χρήση </w:t>
      </w:r>
    </w:p>
    <w:p w:rsidR="00977CCA" w:rsidRPr="00977CCA" w:rsidRDefault="00977CCA" w:rsidP="00977CCA">
      <w:pPr>
        <w:spacing w:after="0"/>
        <w:jc w:val="both"/>
        <w:rPr>
          <w:rFonts w:ascii="Times New Roman" w:hAnsi="Times New Roman" w:cs="Times New Roman"/>
          <w:color w:val="000000"/>
          <w:sz w:val="28"/>
          <w:szCs w:val="28"/>
        </w:rPr>
      </w:pPr>
      <w:r w:rsidRPr="00977CCA">
        <w:rPr>
          <w:rFonts w:ascii="Times New Roman" w:hAnsi="Times New Roman" w:cs="Times New Roman"/>
          <w:color w:val="000000"/>
          <w:sz w:val="28"/>
          <w:szCs w:val="28"/>
        </w:rPr>
        <w:t xml:space="preserve">• Τις ειδικές συνθήκες αποθήκευσης </w:t>
      </w:r>
    </w:p>
    <w:p w:rsidR="00977CCA" w:rsidRPr="00977CCA" w:rsidRDefault="00977CCA" w:rsidP="00977CCA">
      <w:pPr>
        <w:spacing w:after="0"/>
        <w:jc w:val="both"/>
        <w:rPr>
          <w:rFonts w:ascii="Times New Roman" w:hAnsi="Times New Roman" w:cs="Times New Roman"/>
          <w:color w:val="000000"/>
          <w:sz w:val="28"/>
          <w:szCs w:val="28"/>
        </w:rPr>
      </w:pPr>
      <w:r w:rsidRPr="00977CCA">
        <w:rPr>
          <w:rFonts w:ascii="Times New Roman" w:hAnsi="Times New Roman" w:cs="Times New Roman"/>
          <w:color w:val="000000"/>
          <w:sz w:val="28"/>
          <w:szCs w:val="28"/>
        </w:rPr>
        <w:t xml:space="preserve">• Κάθε προειδοποίηση ή/και ληπτέα προφύλαξη </w:t>
      </w:r>
    </w:p>
    <w:p w:rsidR="00977CCA" w:rsidRPr="00977CCA" w:rsidRDefault="00977CCA" w:rsidP="00977CCA">
      <w:pPr>
        <w:spacing w:after="0"/>
        <w:jc w:val="both"/>
        <w:rPr>
          <w:rFonts w:ascii="Times New Roman" w:hAnsi="Times New Roman" w:cs="Times New Roman"/>
          <w:color w:val="000000"/>
          <w:sz w:val="28"/>
          <w:szCs w:val="28"/>
        </w:rPr>
      </w:pPr>
      <w:r w:rsidRPr="00977CCA">
        <w:rPr>
          <w:rFonts w:ascii="Times New Roman" w:hAnsi="Times New Roman" w:cs="Times New Roman"/>
          <w:color w:val="000000"/>
          <w:sz w:val="28"/>
          <w:szCs w:val="28"/>
        </w:rPr>
        <w:t xml:space="preserve">• Οι ανωτέρω πληροφορίες μπορεί να παρέχονται υπό μορφή συμβόλων. </w:t>
      </w:r>
    </w:p>
    <w:p w:rsidR="00977CCA" w:rsidRPr="00977CCA" w:rsidRDefault="00977CCA" w:rsidP="00977CCA">
      <w:pPr>
        <w:spacing w:after="0"/>
        <w:jc w:val="both"/>
        <w:rPr>
          <w:rFonts w:ascii="Times New Roman" w:hAnsi="Times New Roman" w:cs="Times New Roman"/>
          <w:color w:val="000000"/>
          <w:sz w:val="28"/>
          <w:szCs w:val="28"/>
        </w:rPr>
      </w:pPr>
      <w:r w:rsidRPr="00977CCA">
        <w:rPr>
          <w:rFonts w:ascii="Times New Roman" w:hAnsi="Times New Roman" w:cs="Times New Roman"/>
          <w:color w:val="000000"/>
          <w:sz w:val="28"/>
          <w:szCs w:val="28"/>
        </w:rPr>
        <w:t xml:space="preserve">• Να συνοδεύονται από σαφείς οδηγίες χρήσεως και στην Ελληνική Γλώσσα. </w:t>
      </w:r>
    </w:p>
    <w:p w:rsidR="00977CCA" w:rsidRPr="00977CCA" w:rsidRDefault="00977CCA" w:rsidP="00977CCA">
      <w:pPr>
        <w:spacing w:after="0"/>
        <w:jc w:val="both"/>
        <w:rPr>
          <w:rFonts w:ascii="Times New Roman" w:hAnsi="Times New Roman" w:cs="Times New Roman"/>
          <w:color w:val="000000"/>
          <w:sz w:val="28"/>
          <w:szCs w:val="28"/>
        </w:rPr>
      </w:pPr>
      <w:r w:rsidRPr="00977CCA">
        <w:rPr>
          <w:rFonts w:ascii="Times New Roman" w:hAnsi="Times New Roman" w:cs="Times New Roman"/>
          <w:color w:val="000000"/>
          <w:sz w:val="28"/>
          <w:szCs w:val="28"/>
        </w:rPr>
        <w:t xml:space="preserve">• Τα ανωτέρω υλικά πρέπει να συμμορφώνονται με τις απαιτήσεις του προτύπου ΙSO13485 όπως έχει αναθεωρηθεί και ισχύει και ο κατασκευαστής ή ο αντιπρόσωπος του κατασκευαστή στην Ελλάδα να φέρει Πιστοποιητικό ISO 9001:2008. Τα υλικά πρέπει να είναι πιστοποιημένα από κοινοποιημένο οργανισμό που βρίσκεται εγκαταστημένος και λειτουργεί νόμιμα στο έδαφος ενός από τα Κράτη </w:t>
      </w:r>
      <w:r w:rsidRPr="00977CCA">
        <w:rPr>
          <w:rFonts w:ascii="Times New Roman" w:hAnsi="Times New Roman" w:cs="Times New Roman"/>
          <w:color w:val="000000"/>
          <w:sz w:val="28"/>
          <w:szCs w:val="28"/>
        </w:rPr>
        <w:lastRenderedPageBreak/>
        <w:t xml:space="preserve">Μέλη της Ευρωπαϊκής Ένωσης και να φέρουν σε ευκρινή θέση του τελικού περιέκτη τους την προβλεπόμενη σήμανση CE </w:t>
      </w:r>
    </w:p>
    <w:p w:rsidR="00977CCA" w:rsidRPr="00977CCA" w:rsidRDefault="00977CCA" w:rsidP="00977CCA">
      <w:pPr>
        <w:spacing w:after="0"/>
        <w:jc w:val="both"/>
        <w:rPr>
          <w:rFonts w:ascii="Times New Roman" w:hAnsi="Times New Roman" w:cs="Times New Roman"/>
          <w:color w:val="000000"/>
          <w:sz w:val="28"/>
          <w:szCs w:val="28"/>
        </w:rPr>
      </w:pPr>
      <w:r w:rsidRPr="00977CCA">
        <w:rPr>
          <w:rFonts w:ascii="Times New Roman" w:hAnsi="Times New Roman" w:cs="Times New Roman"/>
          <w:color w:val="000000"/>
          <w:sz w:val="28"/>
          <w:szCs w:val="28"/>
        </w:rPr>
        <w:t xml:space="preserve">• Εκτός και αν αναφέρεται σαφώς, απαιτούνται επίσης: </w:t>
      </w:r>
    </w:p>
    <w:p w:rsidR="00977CCA" w:rsidRPr="00977CCA" w:rsidRDefault="00977CCA" w:rsidP="00977CCA">
      <w:pPr>
        <w:spacing w:after="0"/>
        <w:jc w:val="both"/>
        <w:rPr>
          <w:rFonts w:ascii="Times New Roman" w:hAnsi="Times New Roman" w:cs="Times New Roman"/>
          <w:color w:val="000000"/>
          <w:sz w:val="28"/>
          <w:szCs w:val="28"/>
        </w:rPr>
      </w:pPr>
      <w:r w:rsidRPr="00977CCA">
        <w:rPr>
          <w:rFonts w:ascii="Times New Roman" w:hAnsi="Times New Roman" w:cs="Times New Roman"/>
          <w:color w:val="000000"/>
          <w:sz w:val="28"/>
          <w:szCs w:val="28"/>
        </w:rPr>
        <w:t xml:space="preserve">• Μιας χρήσης, ατομική, διαφανής, συσκευασία με εύκολο άσηπτο άνοιγμα. </w:t>
      </w:r>
    </w:p>
    <w:p w:rsidR="00977CCA" w:rsidRPr="00977CCA" w:rsidRDefault="00977CCA" w:rsidP="00977CCA">
      <w:pPr>
        <w:spacing w:after="0"/>
        <w:jc w:val="both"/>
        <w:rPr>
          <w:rFonts w:ascii="Times New Roman" w:hAnsi="Times New Roman" w:cs="Times New Roman"/>
          <w:color w:val="000000"/>
          <w:sz w:val="28"/>
          <w:szCs w:val="28"/>
        </w:rPr>
      </w:pPr>
      <w:r w:rsidRPr="00977CCA">
        <w:rPr>
          <w:rFonts w:ascii="Times New Roman" w:hAnsi="Times New Roman" w:cs="Times New Roman"/>
          <w:color w:val="000000"/>
          <w:sz w:val="28"/>
          <w:szCs w:val="28"/>
        </w:rPr>
        <w:t xml:space="preserve">• Να αναγράφεται στη συσκευασία η ημερομηνία παραγωγής και η ημερομηνία λήξης. </w:t>
      </w:r>
    </w:p>
    <w:p w:rsidR="00977CCA" w:rsidRPr="00977CCA" w:rsidRDefault="00977CCA" w:rsidP="00977CCA">
      <w:pPr>
        <w:spacing w:after="0"/>
        <w:jc w:val="both"/>
        <w:rPr>
          <w:rFonts w:ascii="Times New Roman" w:hAnsi="Times New Roman" w:cs="Times New Roman"/>
          <w:color w:val="000000"/>
          <w:sz w:val="28"/>
          <w:szCs w:val="28"/>
        </w:rPr>
      </w:pPr>
      <w:r w:rsidRPr="00977CCA">
        <w:rPr>
          <w:rFonts w:ascii="Times New Roman" w:hAnsi="Times New Roman" w:cs="Times New Roman"/>
          <w:color w:val="000000"/>
          <w:sz w:val="28"/>
          <w:szCs w:val="28"/>
        </w:rPr>
        <w:t xml:space="preserve">• Να είναι αποστειρωμένες (διάρκεια 3-5 έτη), μη τοξικές και απαλλαγμένες πυρετογόνων ουσιών. </w:t>
      </w:r>
    </w:p>
    <w:p w:rsidR="00977CCA" w:rsidRPr="00977CCA" w:rsidRDefault="00977CCA" w:rsidP="00977CCA">
      <w:pPr>
        <w:spacing w:after="0"/>
        <w:jc w:val="both"/>
        <w:rPr>
          <w:rFonts w:ascii="Times New Roman" w:hAnsi="Times New Roman" w:cs="Times New Roman"/>
          <w:color w:val="000000"/>
          <w:sz w:val="28"/>
          <w:szCs w:val="28"/>
        </w:rPr>
      </w:pPr>
      <w:r w:rsidRPr="00977CCA">
        <w:rPr>
          <w:rFonts w:ascii="Times New Roman" w:hAnsi="Times New Roman" w:cs="Times New Roman"/>
          <w:color w:val="000000"/>
          <w:sz w:val="28"/>
          <w:szCs w:val="28"/>
        </w:rPr>
        <w:t xml:space="preserve">• Το υλικό της βελόνας θα πρέπει να είναι κατασκευασμένο από ανοξείδωτο χάλυβα, χωρίς μαγνητικές ιδιότητες. </w:t>
      </w:r>
    </w:p>
    <w:p w:rsidR="00977CCA" w:rsidRPr="00977CCA" w:rsidRDefault="00977CCA" w:rsidP="00977CCA">
      <w:pPr>
        <w:spacing w:after="0"/>
        <w:jc w:val="both"/>
        <w:rPr>
          <w:rFonts w:ascii="Times New Roman" w:hAnsi="Times New Roman" w:cs="Times New Roman"/>
          <w:color w:val="000000"/>
          <w:sz w:val="28"/>
          <w:szCs w:val="28"/>
        </w:rPr>
      </w:pPr>
      <w:r w:rsidRPr="00977CCA">
        <w:rPr>
          <w:rFonts w:ascii="Times New Roman" w:hAnsi="Times New Roman" w:cs="Times New Roman"/>
          <w:color w:val="000000"/>
          <w:sz w:val="28"/>
          <w:szCs w:val="28"/>
        </w:rPr>
        <w:t xml:space="preserve">• Να φέρει προστατευτικό κάλυμμα, εύκολα αφαιρούμενο από υλικό που θα πληροί τη σύμβαση ISO 6009 και με ατραυματικό άκρο. </w:t>
      </w:r>
    </w:p>
    <w:p w:rsidR="00977CCA" w:rsidRPr="00977CCA" w:rsidRDefault="00977CCA" w:rsidP="00977CCA">
      <w:pPr>
        <w:spacing w:after="0"/>
        <w:jc w:val="both"/>
        <w:rPr>
          <w:rFonts w:ascii="Times New Roman" w:hAnsi="Times New Roman" w:cs="Times New Roman"/>
          <w:color w:val="000000"/>
          <w:sz w:val="28"/>
          <w:szCs w:val="28"/>
        </w:rPr>
      </w:pPr>
      <w:r w:rsidRPr="00977CCA">
        <w:rPr>
          <w:rFonts w:ascii="Times New Roman" w:hAnsi="Times New Roman" w:cs="Times New Roman"/>
          <w:color w:val="000000"/>
          <w:sz w:val="28"/>
          <w:szCs w:val="28"/>
        </w:rPr>
        <w:t xml:space="preserve">• Να είναι Latex Free </w:t>
      </w:r>
    </w:p>
    <w:p w:rsidR="00977CCA" w:rsidRPr="00977CCA" w:rsidRDefault="00977CCA" w:rsidP="00977CCA">
      <w:pPr>
        <w:spacing w:after="0"/>
        <w:jc w:val="both"/>
        <w:rPr>
          <w:rFonts w:ascii="Times New Roman" w:hAnsi="Times New Roman" w:cs="Times New Roman"/>
          <w:color w:val="000000"/>
          <w:sz w:val="28"/>
          <w:szCs w:val="28"/>
        </w:rPr>
      </w:pPr>
      <w:r w:rsidRPr="00977CCA">
        <w:rPr>
          <w:rFonts w:ascii="Times New Roman" w:hAnsi="Times New Roman" w:cs="Times New Roman"/>
          <w:color w:val="000000"/>
          <w:sz w:val="28"/>
          <w:szCs w:val="28"/>
        </w:rPr>
        <w:t>Σε όλα τα προσφερόμενα είδη να προσκομιστεί δείγμα</w:t>
      </w:r>
    </w:p>
    <w:p w:rsidR="00977CCA" w:rsidRPr="00977CCA" w:rsidRDefault="00977CCA" w:rsidP="00977CCA">
      <w:pPr>
        <w:pStyle w:val="Default"/>
        <w:jc w:val="both"/>
        <w:rPr>
          <w:rFonts w:ascii="Times New Roman" w:hAnsi="Times New Roman" w:cs="Times New Roman"/>
          <w:b/>
          <w:bCs/>
          <w:sz w:val="28"/>
          <w:szCs w:val="28"/>
        </w:rPr>
      </w:pPr>
    </w:p>
    <w:p w:rsidR="00977CCA" w:rsidRPr="00977CCA" w:rsidRDefault="00977CCA" w:rsidP="00977CCA">
      <w:pPr>
        <w:spacing w:after="0"/>
        <w:jc w:val="both"/>
        <w:rPr>
          <w:rFonts w:ascii="Times New Roman" w:hAnsi="Times New Roman" w:cs="Times New Roman"/>
          <w:b/>
          <w:color w:val="000000"/>
          <w:sz w:val="28"/>
          <w:szCs w:val="28"/>
        </w:rPr>
      </w:pPr>
      <w:r w:rsidRPr="00977CCA">
        <w:rPr>
          <w:rFonts w:ascii="Times New Roman" w:hAnsi="Times New Roman" w:cs="Times New Roman"/>
          <w:b/>
          <w:color w:val="000000"/>
          <w:sz w:val="28"/>
          <w:szCs w:val="28"/>
        </w:rPr>
        <w:t xml:space="preserve">Εκτός από τις γενικές τεχνικές προδιαγραφές απαιτούνται επίσης τα εξής χαρακτηριστικά: </w:t>
      </w:r>
    </w:p>
    <w:p w:rsidR="00977CCA" w:rsidRPr="00977CCA" w:rsidRDefault="00977CCA" w:rsidP="00977CCA">
      <w:pPr>
        <w:spacing w:after="0"/>
        <w:jc w:val="both"/>
        <w:rPr>
          <w:rFonts w:ascii="Times New Roman" w:hAnsi="Times New Roman" w:cs="Times New Roman"/>
          <w:color w:val="000000"/>
          <w:sz w:val="28"/>
          <w:szCs w:val="28"/>
        </w:rPr>
      </w:pPr>
      <w:r w:rsidRPr="00977CCA">
        <w:rPr>
          <w:rFonts w:ascii="Times New Roman" w:hAnsi="Times New Roman" w:cs="Times New Roman"/>
          <w:color w:val="000000"/>
          <w:sz w:val="28"/>
          <w:szCs w:val="28"/>
        </w:rPr>
        <w:t xml:space="preserve">κοινές βελόνες </w:t>
      </w:r>
    </w:p>
    <w:p w:rsidR="00977CCA" w:rsidRPr="00977CCA" w:rsidRDefault="00977CCA" w:rsidP="00977CCA">
      <w:pPr>
        <w:spacing w:after="0"/>
        <w:jc w:val="both"/>
        <w:rPr>
          <w:rFonts w:ascii="Times New Roman" w:hAnsi="Times New Roman" w:cs="Times New Roman"/>
          <w:color w:val="000000"/>
          <w:sz w:val="28"/>
          <w:szCs w:val="28"/>
        </w:rPr>
      </w:pPr>
      <w:r w:rsidRPr="00977CCA">
        <w:rPr>
          <w:rFonts w:ascii="Times New Roman" w:hAnsi="Times New Roman" w:cs="Times New Roman"/>
          <w:color w:val="000000"/>
          <w:sz w:val="28"/>
          <w:szCs w:val="28"/>
        </w:rPr>
        <w:t xml:space="preserve">Προδιαγραφές ασφαλείας σύμφωνα προς τα οριζόμενα από τη σχετική οδηγία 2010/32/ΕΕ του Συμβουλίου της Ε.Ε. σχετικά με την πρόληψη των τραυματισμών που προκαλούνται από αιχμηρά αντικείμενα στο νοσοκομειακό τομέα. </w:t>
      </w:r>
    </w:p>
    <w:p w:rsidR="00977CCA" w:rsidRPr="00977CCA" w:rsidRDefault="00977CCA" w:rsidP="00977CCA">
      <w:pPr>
        <w:spacing w:after="0"/>
        <w:jc w:val="both"/>
        <w:rPr>
          <w:rFonts w:ascii="Times New Roman" w:hAnsi="Times New Roman" w:cs="Times New Roman"/>
          <w:color w:val="000000"/>
          <w:sz w:val="28"/>
          <w:szCs w:val="28"/>
        </w:rPr>
      </w:pPr>
      <w:r w:rsidRPr="00977CCA">
        <w:rPr>
          <w:rFonts w:ascii="Times New Roman" w:hAnsi="Times New Roman" w:cs="Times New Roman"/>
          <w:color w:val="000000"/>
          <w:sz w:val="28"/>
          <w:szCs w:val="28"/>
        </w:rPr>
        <w:t xml:space="preserve">Ειδικότερα: </w:t>
      </w:r>
    </w:p>
    <w:p w:rsidR="00977CCA" w:rsidRPr="00977CCA" w:rsidRDefault="00977CCA" w:rsidP="00977CCA">
      <w:pPr>
        <w:spacing w:after="0"/>
        <w:jc w:val="both"/>
        <w:rPr>
          <w:rFonts w:ascii="Times New Roman" w:hAnsi="Times New Roman" w:cs="Times New Roman"/>
          <w:color w:val="000000"/>
          <w:sz w:val="28"/>
          <w:szCs w:val="28"/>
        </w:rPr>
      </w:pPr>
      <w:r w:rsidRPr="00977CCA">
        <w:rPr>
          <w:rFonts w:ascii="Times New Roman" w:hAnsi="Times New Roman" w:cs="Times New Roman"/>
          <w:color w:val="000000"/>
          <w:sz w:val="28"/>
          <w:szCs w:val="28"/>
        </w:rPr>
        <w:t xml:space="preserve"> Να είναι σε ατομική αποστειρωμένη συσκευασία (να αναγράφεται η ένδειξη ΑΠΟΣΤΕΙΡΩΜΕΝΟ και η ημερομηνία λήξεως της αποστείρωσης, CE και ISO προσόντα). </w:t>
      </w:r>
    </w:p>
    <w:p w:rsidR="00977CCA" w:rsidRPr="00977CCA" w:rsidRDefault="00977CCA" w:rsidP="00977CCA">
      <w:pPr>
        <w:spacing w:after="0"/>
        <w:jc w:val="both"/>
        <w:rPr>
          <w:rFonts w:ascii="Times New Roman" w:hAnsi="Times New Roman" w:cs="Times New Roman"/>
          <w:color w:val="000000"/>
          <w:sz w:val="28"/>
          <w:szCs w:val="28"/>
        </w:rPr>
      </w:pPr>
      <w:r w:rsidRPr="00977CCA">
        <w:rPr>
          <w:rFonts w:ascii="Times New Roman" w:hAnsi="Times New Roman" w:cs="Times New Roman"/>
          <w:color w:val="000000"/>
          <w:sz w:val="28"/>
          <w:szCs w:val="28"/>
        </w:rPr>
        <w:t xml:space="preserve"> Η πλαστική κεφαλή της βελόνης να εφάπτεται αεροστεγώς σε σύριγγες τύπου luer και luer lock. </w:t>
      </w:r>
    </w:p>
    <w:p w:rsidR="00977CCA" w:rsidRPr="00977CCA" w:rsidRDefault="00977CCA" w:rsidP="00977CCA">
      <w:pPr>
        <w:spacing w:after="0"/>
        <w:jc w:val="both"/>
        <w:rPr>
          <w:rFonts w:ascii="Times New Roman" w:hAnsi="Times New Roman" w:cs="Times New Roman"/>
          <w:color w:val="000000"/>
          <w:sz w:val="28"/>
          <w:szCs w:val="28"/>
        </w:rPr>
      </w:pPr>
      <w:r w:rsidRPr="00977CCA">
        <w:rPr>
          <w:rFonts w:ascii="Times New Roman" w:hAnsi="Times New Roman" w:cs="Times New Roman"/>
          <w:color w:val="000000"/>
          <w:sz w:val="28"/>
          <w:szCs w:val="28"/>
        </w:rPr>
        <w:t xml:space="preserve"> Η κωνική κεφαλή της βελόνης να είναι σύμφωνη με τον τύπο ISO 594/1 και να φέρει διακριτικό χρώμα (χρωματικός κώδικας) που θα επιτρέπει τον προσδιορισμό της διαμέτρου της βελόνης. </w:t>
      </w:r>
    </w:p>
    <w:p w:rsidR="00977CCA" w:rsidRPr="00977CCA" w:rsidRDefault="00977CCA" w:rsidP="00977CCA">
      <w:pPr>
        <w:spacing w:after="0"/>
        <w:jc w:val="both"/>
        <w:rPr>
          <w:rFonts w:ascii="Times New Roman" w:hAnsi="Times New Roman" w:cs="Times New Roman"/>
          <w:color w:val="000000"/>
          <w:sz w:val="28"/>
          <w:szCs w:val="28"/>
        </w:rPr>
      </w:pPr>
      <w:r w:rsidRPr="00977CCA">
        <w:rPr>
          <w:rFonts w:ascii="Times New Roman" w:hAnsi="Times New Roman" w:cs="Times New Roman"/>
          <w:color w:val="000000"/>
          <w:sz w:val="28"/>
          <w:szCs w:val="28"/>
        </w:rPr>
        <w:t xml:space="preserve"> Να είναι ημιδιαφανής στο σημείο σύνδεσης με την σύριγγα για την εύκολη παρατήρηση της παλινδρόμησης του αίματος. </w:t>
      </w:r>
    </w:p>
    <w:p w:rsidR="00977CCA" w:rsidRPr="00977CCA" w:rsidRDefault="00977CCA" w:rsidP="00977CCA">
      <w:pPr>
        <w:spacing w:after="0"/>
        <w:jc w:val="both"/>
        <w:rPr>
          <w:rFonts w:ascii="Times New Roman" w:hAnsi="Times New Roman" w:cs="Times New Roman"/>
          <w:color w:val="000000"/>
          <w:sz w:val="28"/>
          <w:szCs w:val="28"/>
        </w:rPr>
      </w:pPr>
      <w:r w:rsidRPr="00977CCA">
        <w:rPr>
          <w:rFonts w:ascii="Times New Roman" w:hAnsi="Times New Roman" w:cs="Times New Roman"/>
          <w:color w:val="000000"/>
          <w:sz w:val="28"/>
          <w:szCs w:val="28"/>
        </w:rPr>
        <w:t xml:space="preserve"> Ευθύς σωλήνας βελόνης, σε κανονικό πάχος τοιχώματος, χωρίς ελαττώματα κατασκευής και μη αποσπούμενα σωματίδια. Η εξωτερική </w:t>
      </w:r>
      <w:r w:rsidRPr="00977CCA">
        <w:rPr>
          <w:rFonts w:ascii="Times New Roman" w:hAnsi="Times New Roman" w:cs="Times New Roman"/>
          <w:color w:val="000000"/>
          <w:sz w:val="28"/>
          <w:szCs w:val="28"/>
        </w:rPr>
        <w:lastRenderedPageBreak/>
        <w:t xml:space="preserve">επιφάνεια του σωλήνα να είναι λεία. Τα αμβλύ άκρο της βελόνης να είναι αιχμηρό, χωρίς προεξοχές και ελαττώματα. </w:t>
      </w:r>
    </w:p>
    <w:p w:rsidR="00977CCA" w:rsidRPr="00977CCA" w:rsidRDefault="00977CCA" w:rsidP="00977CCA">
      <w:pPr>
        <w:spacing w:after="0"/>
        <w:jc w:val="both"/>
        <w:rPr>
          <w:rFonts w:ascii="Times New Roman" w:hAnsi="Times New Roman" w:cs="Times New Roman"/>
          <w:color w:val="000000"/>
          <w:sz w:val="28"/>
          <w:szCs w:val="28"/>
        </w:rPr>
      </w:pPr>
      <w:r w:rsidRPr="00977CCA">
        <w:rPr>
          <w:rFonts w:ascii="Times New Roman" w:hAnsi="Times New Roman" w:cs="Times New Roman"/>
          <w:color w:val="000000"/>
          <w:sz w:val="28"/>
          <w:szCs w:val="28"/>
        </w:rPr>
        <w:t> Υλικά συσκευασίας: πλαστικό φιλμ (</w:t>
      </w:r>
      <w:proofErr w:type="spellStart"/>
      <w:r w:rsidRPr="00977CCA">
        <w:rPr>
          <w:rFonts w:ascii="Times New Roman" w:hAnsi="Times New Roman" w:cs="Times New Roman"/>
          <w:color w:val="000000"/>
          <w:sz w:val="28"/>
          <w:szCs w:val="28"/>
        </w:rPr>
        <w:t>blister</w:t>
      </w:r>
      <w:proofErr w:type="spellEnd"/>
      <w:r w:rsidRPr="00977CCA">
        <w:rPr>
          <w:rFonts w:ascii="Times New Roman" w:hAnsi="Times New Roman" w:cs="Times New Roman"/>
          <w:color w:val="000000"/>
          <w:sz w:val="28"/>
          <w:szCs w:val="28"/>
        </w:rPr>
        <w:t xml:space="preserve">) και ιατρικό (medical grade </w:t>
      </w:r>
      <w:proofErr w:type="spellStart"/>
      <w:r w:rsidRPr="00977CCA">
        <w:rPr>
          <w:rFonts w:ascii="Times New Roman" w:hAnsi="Times New Roman" w:cs="Times New Roman"/>
          <w:color w:val="000000"/>
          <w:sz w:val="28"/>
          <w:szCs w:val="28"/>
        </w:rPr>
        <w:t>paper</w:t>
      </w:r>
      <w:proofErr w:type="spellEnd"/>
      <w:r w:rsidRPr="00977CCA">
        <w:rPr>
          <w:rFonts w:ascii="Times New Roman" w:hAnsi="Times New Roman" w:cs="Times New Roman"/>
          <w:color w:val="000000"/>
          <w:sz w:val="28"/>
          <w:szCs w:val="28"/>
        </w:rPr>
        <w:t xml:space="preserve">) που θα διασφαλίζει την αποστείρωση. </w:t>
      </w:r>
    </w:p>
    <w:p w:rsidR="00977CCA" w:rsidRPr="00977CCA" w:rsidRDefault="00977CCA" w:rsidP="00977CCA">
      <w:pPr>
        <w:spacing w:after="0"/>
        <w:jc w:val="both"/>
        <w:rPr>
          <w:rFonts w:ascii="Times New Roman" w:hAnsi="Times New Roman" w:cs="Times New Roman"/>
          <w:color w:val="000000"/>
          <w:sz w:val="28"/>
          <w:szCs w:val="28"/>
        </w:rPr>
      </w:pPr>
      <w:r w:rsidRPr="00977CCA">
        <w:rPr>
          <w:rFonts w:ascii="Times New Roman" w:hAnsi="Times New Roman" w:cs="Times New Roman"/>
          <w:color w:val="000000"/>
          <w:sz w:val="28"/>
          <w:szCs w:val="28"/>
        </w:rPr>
        <w:t xml:space="preserve"> Να φέρει προστατευτικό κάλυμμα, εύκολα αφαιρούμενο από υλικό που θα πληροί τη σύμβαση ISO 6009 και με ατραυματικό άκρο. </w:t>
      </w:r>
    </w:p>
    <w:p w:rsidR="00977CCA" w:rsidRPr="00977CCA" w:rsidRDefault="00977CCA">
      <w:pPr>
        <w:rPr>
          <w:rFonts w:ascii="Times New Roman" w:hAnsi="Times New Roman" w:cs="Times New Roman"/>
          <w:sz w:val="28"/>
          <w:szCs w:val="28"/>
        </w:rPr>
      </w:pPr>
    </w:p>
    <w:p w:rsidR="00977CCA" w:rsidRPr="00977CCA" w:rsidRDefault="00977CCA" w:rsidP="00977CCA">
      <w:pPr>
        <w:jc w:val="both"/>
        <w:rPr>
          <w:rFonts w:ascii="Times New Roman" w:hAnsi="Times New Roman" w:cs="Times New Roman"/>
          <w:sz w:val="28"/>
          <w:szCs w:val="28"/>
        </w:rPr>
      </w:pPr>
      <w:r w:rsidRPr="00977CCA">
        <w:rPr>
          <w:rFonts w:ascii="Times New Roman" w:hAnsi="Times New Roman" w:cs="Times New Roman"/>
          <w:b/>
          <w:color w:val="000000"/>
          <w:sz w:val="28"/>
          <w:szCs w:val="28"/>
        </w:rPr>
        <w:t>Ελαστικοί επίδεσμοι διάφορα μεγέθη από 6cm</w:t>
      </w:r>
      <w:r w:rsidRPr="00977CCA">
        <w:rPr>
          <w:rFonts w:ascii="Times New Roman" w:hAnsi="Times New Roman" w:cs="Times New Roman"/>
          <w:color w:val="000000"/>
          <w:sz w:val="28"/>
          <w:szCs w:val="28"/>
        </w:rPr>
        <w:t xml:space="preserve">                                                    </w:t>
      </w:r>
      <w:r w:rsidRPr="00977CCA">
        <w:rPr>
          <w:rFonts w:ascii="Times New Roman" w:hAnsi="Times New Roman" w:cs="Times New Roman"/>
          <w:sz w:val="28"/>
          <w:szCs w:val="28"/>
        </w:rPr>
        <w:t xml:space="preserve">Οι ελαστικοί επίδεσμοι είναι υφασμάτινες ταινίες που αποτελούνται από βαμβακερά και ελαστικά νήματα καταλλήλου υφάνσεως (καθαρή και χωρίς ενώσεις), ώστε να επιτυγχάνεται ελαστική συμπεριφορά αυτών.                   Οι παρυφές των ταινιών θα πρέπει να είναι υφασμάτινες (υπό μορφή ούγιας)                                                                                                                    Οι ελαστικοί επίδεσμοι θα επιμηκύνονται χωρίς ελάττωση του πλάτους. Μετά την επαναφορά από την τάνυση, το μήκος του δοκιμίου δεν θα υπερβαίνει το 60% του μήκους πλήρους τάνυσης.                                                  Να είναι ανθεκτικοί και να μην προκαλούν ερεθισμούς στο δέρμα.                 Να έχουν χρώμα ανοικτό και να συνοδεύονται από ικανό αριθμό συνδετήρων για τη στερέωσή τους </w:t>
      </w:r>
      <w:r w:rsidRPr="00977CCA">
        <w:rPr>
          <w:rFonts w:ascii="Times New Roman" w:hAnsi="Times New Roman" w:cs="Times New Roman"/>
          <w:color w:val="000000"/>
          <w:sz w:val="28"/>
          <w:szCs w:val="28"/>
        </w:rPr>
        <w:t>και να υπάρχει δυνατότητα αποστείρωσης .</w:t>
      </w:r>
    </w:p>
    <w:p w:rsidR="00977CCA" w:rsidRPr="00977CCA" w:rsidRDefault="00977CCA">
      <w:pPr>
        <w:rPr>
          <w:rFonts w:ascii="Times New Roman" w:hAnsi="Times New Roman" w:cs="Times New Roman"/>
          <w:sz w:val="28"/>
          <w:szCs w:val="28"/>
        </w:rPr>
      </w:pPr>
    </w:p>
    <w:p w:rsidR="00977CCA" w:rsidRPr="00977CCA" w:rsidRDefault="00977CCA" w:rsidP="00977CCA">
      <w:pPr>
        <w:pStyle w:val="Default"/>
        <w:spacing w:line="276" w:lineRule="auto"/>
        <w:rPr>
          <w:rFonts w:ascii="Times New Roman" w:hAnsi="Times New Roman" w:cs="Times New Roman"/>
          <w:b/>
          <w:bCs/>
          <w:sz w:val="28"/>
          <w:szCs w:val="28"/>
        </w:rPr>
      </w:pPr>
      <w:r w:rsidRPr="00977CCA">
        <w:rPr>
          <w:rFonts w:ascii="Times New Roman" w:hAnsi="Times New Roman" w:cs="Times New Roman"/>
          <w:b/>
          <w:bCs/>
          <w:sz w:val="28"/>
          <w:szCs w:val="28"/>
        </w:rPr>
        <w:t>Πεταλούδες εγκόλπωσης  23G</w:t>
      </w:r>
    </w:p>
    <w:p w:rsidR="00977CCA" w:rsidRPr="00977CCA" w:rsidRDefault="00977CCA" w:rsidP="00977CCA">
      <w:pPr>
        <w:rPr>
          <w:rFonts w:ascii="Times New Roman" w:hAnsi="Times New Roman" w:cs="Times New Roman"/>
          <w:sz w:val="28"/>
          <w:szCs w:val="28"/>
        </w:rPr>
      </w:pPr>
      <w:r w:rsidRPr="00977CCA">
        <w:rPr>
          <w:rFonts w:ascii="Times New Roman" w:hAnsi="Times New Roman" w:cs="Times New Roman"/>
          <w:sz w:val="28"/>
          <w:szCs w:val="28"/>
        </w:rPr>
        <w:t xml:space="preserve">Πεταλούδες αιμοληψίας- διατρήσεως σωληναρίων κενού, με μηχανισμό εγκόλπωσης της βελόνας από την φλέβα και ταυτόχρονη ασφάλισή της μη αναστρέψιμα. Μίας χρήσης, αποστειρωμένη. Ο μηχανισμός να ενεργοποιείται με το ένα χέρι, με τρόπο προφανή, γρήγορο και αποδοτικό. </w:t>
      </w:r>
    </w:p>
    <w:p w:rsidR="00977CCA" w:rsidRPr="00977CCA" w:rsidRDefault="00977CCA">
      <w:pPr>
        <w:rPr>
          <w:rFonts w:ascii="Times New Roman" w:hAnsi="Times New Roman" w:cs="Times New Roman"/>
          <w:sz w:val="28"/>
          <w:szCs w:val="28"/>
        </w:rPr>
      </w:pPr>
    </w:p>
    <w:p w:rsidR="00977CCA" w:rsidRPr="00977CCA" w:rsidRDefault="00977CCA" w:rsidP="00977CCA">
      <w:pPr>
        <w:pStyle w:val="Default"/>
        <w:jc w:val="both"/>
        <w:rPr>
          <w:rFonts w:ascii="Times New Roman" w:hAnsi="Times New Roman" w:cs="Times New Roman"/>
          <w:b/>
          <w:color w:val="auto"/>
          <w:sz w:val="28"/>
          <w:szCs w:val="28"/>
        </w:rPr>
      </w:pPr>
      <w:r w:rsidRPr="00977CCA">
        <w:rPr>
          <w:rFonts w:ascii="Times New Roman" w:hAnsi="Times New Roman" w:cs="Times New Roman"/>
          <w:b/>
          <w:color w:val="auto"/>
          <w:sz w:val="28"/>
          <w:szCs w:val="28"/>
        </w:rPr>
        <w:t xml:space="preserve">Στρωματοθήκες κρεβατιών. </w:t>
      </w:r>
    </w:p>
    <w:p w:rsidR="00977CCA" w:rsidRPr="00977CCA" w:rsidRDefault="00977CCA" w:rsidP="00977CCA">
      <w:pPr>
        <w:pStyle w:val="Default"/>
        <w:jc w:val="both"/>
        <w:rPr>
          <w:rFonts w:ascii="Times New Roman" w:hAnsi="Times New Roman" w:cs="Times New Roman"/>
          <w:color w:val="auto"/>
          <w:sz w:val="28"/>
          <w:szCs w:val="28"/>
        </w:rPr>
      </w:pPr>
      <w:r w:rsidRPr="00977CCA">
        <w:rPr>
          <w:rFonts w:ascii="Times New Roman" w:hAnsi="Times New Roman" w:cs="Times New Roman"/>
          <w:color w:val="auto"/>
          <w:sz w:val="28"/>
          <w:szCs w:val="28"/>
        </w:rPr>
        <w:t xml:space="preserve">Μιας χρήσης, αδιάβροχες, πλαστικές με λάστιχο, να αγκαλιάζουν το στρώμα , να είναι συμβατές με διαστάσεις 90χ1,90 m. </w:t>
      </w:r>
    </w:p>
    <w:p w:rsidR="00977CCA" w:rsidRPr="00977CCA" w:rsidRDefault="00977CCA">
      <w:pPr>
        <w:rPr>
          <w:rFonts w:ascii="Times New Roman" w:hAnsi="Times New Roman" w:cs="Times New Roman"/>
          <w:sz w:val="28"/>
          <w:szCs w:val="28"/>
        </w:rPr>
      </w:pPr>
    </w:p>
    <w:p w:rsidR="00977CCA" w:rsidRPr="00977CCA" w:rsidRDefault="00977CCA" w:rsidP="00977CCA">
      <w:pPr>
        <w:jc w:val="both"/>
        <w:rPr>
          <w:rFonts w:ascii="Times New Roman" w:hAnsi="Times New Roman" w:cs="Times New Roman"/>
          <w:b/>
          <w:sz w:val="28"/>
          <w:szCs w:val="28"/>
        </w:rPr>
      </w:pPr>
      <w:r w:rsidRPr="00977CCA">
        <w:rPr>
          <w:rFonts w:ascii="Times New Roman" w:hAnsi="Times New Roman" w:cs="Times New Roman"/>
          <w:b/>
          <w:sz w:val="28"/>
          <w:szCs w:val="28"/>
        </w:rPr>
        <w:t>Φλεβοκαθετήρες με βαλβίδα έγχυσης No 22</w:t>
      </w:r>
      <w:r w:rsidRPr="00977CCA">
        <w:rPr>
          <w:rFonts w:ascii="Times New Roman" w:hAnsi="Times New Roman" w:cs="Times New Roman"/>
          <w:b/>
          <w:sz w:val="28"/>
          <w:szCs w:val="28"/>
          <w:lang w:val="en-US"/>
        </w:rPr>
        <w:t>G</w:t>
      </w:r>
      <w:r w:rsidRPr="00977CCA">
        <w:rPr>
          <w:rFonts w:ascii="Times New Roman" w:hAnsi="Times New Roman" w:cs="Times New Roman"/>
          <w:b/>
          <w:sz w:val="28"/>
          <w:szCs w:val="28"/>
        </w:rPr>
        <w:t xml:space="preserve">. </w:t>
      </w:r>
    </w:p>
    <w:p w:rsidR="00977CCA" w:rsidRPr="00977CCA" w:rsidRDefault="00977CCA" w:rsidP="00977CCA">
      <w:pPr>
        <w:spacing w:after="0"/>
        <w:jc w:val="both"/>
        <w:rPr>
          <w:rFonts w:ascii="Times New Roman" w:hAnsi="Times New Roman" w:cs="Times New Roman"/>
          <w:b/>
          <w:sz w:val="28"/>
          <w:szCs w:val="28"/>
        </w:rPr>
      </w:pPr>
      <w:r w:rsidRPr="00977CCA">
        <w:rPr>
          <w:rFonts w:ascii="Times New Roman" w:hAnsi="Times New Roman" w:cs="Times New Roman"/>
          <w:b/>
          <w:sz w:val="28"/>
          <w:szCs w:val="28"/>
        </w:rPr>
        <w:lastRenderedPageBreak/>
        <w:t>1.</w:t>
      </w:r>
      <w:r w:rsidRPr="00977CCA">
        <w:rPr>
          <w:rFonts w:ascii="Times New Roman" w:hAnsi="Times New Roman" w:cs="Times New Roman"/>
          <w:sz w:val="28"/>
          <w:szCs w:val="28"/>
        </w:rPr>
        <w:t>Το υλικό  του φλεβοκαθετήρα να είναι από υλικό πολυουρεθάνη χωρίς πρόσθετα, βιοσυμβατό, και να επιτρέπει την παραμονή στον ασθενή για τουλάχιστον 72 ώρες</w:t>
      </w:r>
      <w:r w:rsidRPr="00977CCA">
        <w:rPr>
          <w:rFonts w:ascii="Times New Roman" w:hAnsi="Times New Roman" w:cs="Times New Roman"/>
          <w:b/>
          <w:sz w:val="28"/>
          <w:szCs w:val="28"/>
        </w:rPr>
        <w:t xml:space="preserve">. </w:t>
      </w:r>
    </w:p>
    <w:p w:rsidR="00977CCA" w:rsidRPr="00977CCA" w:rsidRDefault="00977CCA" w:rsidP="00977CCA">
      <w:pPr>
        <w:spacing w:after="0"/>
        <w:jc w:val="both"/>
        <w:rPr>
          <w:rFonts w:ascii="Times New Roman" w:hAnsi="Times New Roman" w:cs="Times New Roman"/>
          <w:sz w:val="28"/>
          <w:szCs w:val="28"/>
        </w:rPr>
      </w:pPr>
      <w:r w:rsidRPr="00977CCA">
        <w:rPr>
          <w:rFonts w:ascii="Times New Roman" w:hAnsi="Times New Roman" w:cs="Times New Roman"/>
          <w:b/>
          <w:sz w:val="28"/>
          <w:szCs w:val="28"/>
        </w:rPr>
        <w:t>2.</w:t>
      </w:r>
      <w:r w:rsidRPr="00977CCA">
        <w:rPr>
          <w:rFonts w:ascii="Times New Roman" w:hAnsi="Times New Roman" w:cs="Times New Roman"/>
          <w:sz w:val="28"/>
          <w:szCs w:val="28"/>
        </w:rPr>
        <w:t xml:space="preserve"> Με λεπτά τοιχώματα για μεγαλύτερες ταχύτητες ροής. </w:t>
      </w:r>
    </w:p>
    <w:p w:rsidR="00977CCA" w:rsidRPr="00977CCA" w:rsidRDefault="00977CCA" w:rsidP="00977CCA">
      <w:pPr>
        <w:spacing w:after="0"/>
        <w:jc w:val="both"/>
        <w:rPr>
          <w:rFonts w:ascii="Times New Roman" w:hAnsi="Times New Roman" w:cs="Times New Roman"/>
          <w:sz w:val="28"/>
          <w:szCs w:val="28"/>
        </w:rPr>
      </w:pPr>
      <w:r w:rsidRPr="00977CCA">
        <w:rPr>
          <w:rFonts w:ascii="Times New Roman" w:hAnsi="Times New Roman" w:cs="Times New Roman"/>
          <w:b/>
          <w:sz w:val="28"/>
          <w:szCs w:val="28"/>
        </w:rPr>
        <w:t>3.</w:t>
      </w:r>
      <w:r w:rsidRPr="00977CCA">
        <w:rPr>
          <w:rFonts w:ascii="Times New Roman" w:hAnsi="Times New Roman" w:cs="Times New Roman"/>
          <w:sz w:val="28"/>
          <w:szCs w:val="28"/>
        </w:rPr>
        <w:t xml:space="preserve">Nα έχει τέτοιο σχεδιασμό που να εφαρμόσει τέλεια με τον οδηγό στυλεό(βελόνα), ώστε να αποφεύγεται το φαινόμενο συρρίκνωσης του καθετήρα κατά την εισαγωγή του. </w:t>
      </w:r>
    </w:p>
    <w:p w:rsidR="00977CCA" w:rsidRPr="00977CCA" w:rsidRDefault="00977CCA" w:rsidP="00977CCA">
      <w:pPr>
        <w:spacing w:after="0"/>
        <w:jc w:val="both"/>
        <w:rPr>
          <w:rFonts w:ascii="Times New Roman" w:hAnsi="Times New Roman" w:cs="Times New Roman"/>
          <w:sz w:val="28"/>
          <w:szCs w:val="28"/>
        </w:rPr>
      </w:pPr>
      <w:r w:rsidRPr="00977CCA">
        <w:rPr>
          <w:rFonts w:ascii="Times New Roman" w:hAnsi="Times New Roman" w:cs="Times New Roman"/>
          <w:b/>
          <w:sz w:val="28"/>
          <w:szCs w:val="28"/>
        </w:rPr>
        <w:t>4.</w:t>
      </w:r>
      <w:r w:rsidRPr="00977CCA">
        <w:rPr>
          <w:rFonts w:ascii="Times New Roman" w:hAnsi="Times New Roman" w:cs="Times New Roman"/>
          <w:sz w:val="28"/>
          <w:szCs w:val="28"/>
        </w:rPr>
        <w:t xml:space="preserve">Βελόνα με λοξοτόμηση τύπου back-cut για εύκολη πρόσβαση στη φλέβα. </w:t>
      </w:r>
    </w:p>
    <w:p w:rsidR="00977CCA" w:rsidRPr="00977CCA" w:rsidRDefault="00977CCA" w:rsidP="00977CCA">
      <w:pPr>
        <w:spacing w:after="0"/>
        <w:jc w:val="both"/>
        <w:rPr>
          <w:rFonts w:ascii="Times New Roman" w:hAnsi="Times New Roman" w:cs="Times New Roman"/>
          <w:sz w:val="28"/>
          <w:szCs w:val="28"/>
        </w:rPr>
      </w:pPr>
      <w:r w:rsidRPr="00977CCA">
        <w:rPr>
          <w:rFonts w:ascii="Times New Roman" w:hAnsi="Times New Roman" w:cs="Times New Roman"/>
          <w:b/>
          <w:sz w:val="28"/>
          <w:szCs w:val="28"/>
        </w:rPr>
        <w:t>5.</w:t>
      </w:r>
      <w:r w:rsidRPr="00977CCA">
        <w:rPr>
          <w:rFonts w:ascii="Times New Roman" w:hAnsi="Times New Roman" w:cs="Times New Roman"/>
          <w:sz w:val="28"/>
          <w:szCs w:val="28"/>
        </w:rPr>
        <w:t xml:space="preserve">Να διαθέτει βαλβίδα έγχυσης με εγκοπή LL (Luer Lok)  χωρίς τη χρήση βελόνας. Η βαλβίδα να δέχεται σύριγγες με ρύγχη LL και LS (Luer Slip). </w:t>
      </w:r>
    </w:p>
    <w:p w:rsidR="00977CCA" w:rsidRPr="00977CCA" w:rsidRDefault="00977CCA" w:rsidP="00977CCA">
      <w:pPr>
        <w:spacing w:after="0"/>
        <w:jc w:val="both"/>
        <w:rPr>
          <w:rFonts w:ascii="Times New Roman" w:hAnsi="Times New Roman" w:cs="Times New Roman"/>
          <w:sz w:val="28"/>
          <w:szCs w:val="28"/>
        </w:rPr>
      </w:pPr>
      <w:r w:rsidRPr="00977CCA">
        <w:rPr>
          <w:rFonts w:ascii="Times New Roman" w:hAnsi="Times New Roman" w:cs="Times New Roman"/>
          <w:b/>
          <w:sz w:val="28"/>
          <w:szCs w:val="28"/>
        </w:rPr>
        <w:t>6.</w:t>
      </w:r>
      <w:r w:rsidRPr="00977CCA">
        <w:rPr>
          <w:rFonts w:ascii="Times New Roman" w:hAnsi="Times New Roman" w:cs="Times New Roman"/>
          <w:sz w:val="28"/>
          <w:szCs w:val="28"/>
        </w:rPr>
        <w:t xml:space="preserve">Δυνατότητα άμεσου οπτικού ελέγχου της παλινδρόμησης του αίματος. </w:t>
      </w:r>
      <w:r w:rsidRPr="00977CCA">
        <w:rPr>
          <w:rFonts w:ascii="Times New Roman" w:hAnsi="Times New Roman" w:cs="Times New Roman"/>
          <w:b/>
          <w:sz w:val="28"/>
          <w:szCs w:val="28"/>
        </w:rPr>
        <w:t>7.</w:t>
      </w:r>
      <w:r w:rsidRPr="00977CCA">
        <w:rPr>
          <w:rFonts w:ascii="Times New Roman" w:hAnsi="Times New Roman" w:cs="Times New Roman"/>
          <w:sz w:val="28"/>
          <w:szCs w:val="28"/>
        </w:rPr>
        <w:t>Δυνατότητα χρήσης των αντίστοιχων στυλεών -obturator, για αποφυγή συνεχούς ηπαρινισμού του φλεβοκαθετήρα.</w:t>
      </w:r>
    </w:p>
    <w:p w:rsidR="00977CCA" w:rsidRPr="00977CCA" w:rsidRDefault="00977CCA" w:rsidP="00977CCA">
      <w:pPr>
        <w:spacing w:after="0"/>
        <w:jc w:val="both"/>
        <w:rPr>
          <w:rFonts w:ascii="Times New Roman" w:hAnsi="Times New Roman" w:cs="Times New Roman"/>
          <w:sz w:val="28"/>
          <w:szCs w:val="28"/>
        </w:rPr>
      </w:pPr>
      <w:r w:rsidRPr="00977CCA">
        <w:rPr>
          <w:rFonts w:ascii="Times New Roman" w:hAnsi="Times New Roman" w:cs="Times New Roman"/>
          <w:b/>
          <w:sz w:val="28"/>
          <w:szCs w:val="28"/>
        </w:rPr>
        <w:t>8.</w:t>
      </w:r>
      <w:r w:rsidRPr="00977CCA">
        <w:rPr>
          <w:rFonts w:ascii="Times New Roman" w:hAnsi="Times New Roman" w:cs="Times New Roman"/>
          <w:sz w:val="28"/>
          <w:szCs w:val="28"/>
        </w:rPr>
        <w:t xml:space="preserve"> Πτερύγια στήριξης.</w:t>
      </w:r>
    </w:p>
    <w:p w:rsidR="00977CCA" w:rsidRPr="00977CCA" w:rsidRDefault="00977CCA" w:rsidP="00977CCA">
      <w:pPr>
        <w:spacing w:after="0"/>
        <w:jc w:val="both"/>
        <w:rPr>
          <w:rFonts w:ascii="Times New Roman" w:hAnsi="Times New Roman" w:cs="Times New Roman"/>
          <w:sz w:val="28"/>
          <w:szCs w:val="28"/>
        </w:rPr>
      </w:pPr>
      <w:r w:rsidRPr="00977CCA">
        <w:rPr>
          <w:rFonts w:ascii="Times New Roman" w:hAnsi="Times New Roman" w:cs="Times New Roman"/>
          <w:b/>
          <w:sz w:val="28"/>
          <w:szCs w:val="28"/>
        </w:rPr>
        <w:t>9.</w:t>
      </w:r>
      <w:r w:rsidRPr="00977CCA">
        <w:rPr>
          <w:rFonts w:ascii="Times New Roman" w:hAnsi="Times New Roman" w:cs="Times New Roman"/>
          <w:sz w:val="28"/>
          <w:szCs w:val="28"/>
        </w:rPr>
        <w:t>Να είναι ακτινοσκιερό.</w:t>
      </w:r>
    </w:p>
    <w:p w:rsidR="00977CCA" w:rsidRPr="00977CCA" w:rsidRDefault="00977CCA" w:rsidP="00977CCA">
      <w:pPr>
        <w:spacing w:after="0"/>
        <w:jc w:val="both"/>
        <w:rPr>
          <w:rFonts w:ascii="Times New Roman" w:hAnsi="Times New Roman" w:cs="Times New Roman"/>
          <w:sz w:val="28"/>
          <w:szCs w:val="28"/>
        </w:rPr>
      </w:pPr>
      <w:r w:rsidRPr="00977CCA">
        <w:rPr>
          <w:rFonts w:ascii="Times New Roman" w:hAnsi="Times New Roman" w:cs="Times New Roman"/>
          <w:b/>
          <w:sz w:val="28"/>
          <w:szCs w:val="28"/>
        </w:rPr>
        <w:t>10.</w:t>
      </w:r>
      <w:r w:rsidRPr="00977CCA">
        <w:rPr>
          <w:rFonts w:ascii="Times New Roman" w:hAnsi="Times New Roman" w:cs="Times New Roman"/>
          <w:sz w:val="28"/>
          <w:szCs w:val="28"/>
        </w:rPr>
        <w:t xml:space="preserve">Αποστειρωμένος με ΕΤΟ με 5 </w:t>
      </w:r>
      <w:proofErr w:type="spellStart"/>
      <w:r w:rsidRPr="00977CCA">
        <w:rPr>
          <w:rFonts w:ascii="Times New Roman" w:hAnsi="Times New Roman" w:cs="Times New Roman"/>
          <w:sz w:val="28"/>
          <w:szCs w:val="28"/>
        </w:rPr>
        <w:t>ετή</w:t>
      </w:r>
      <w:proofErr w:type="spellEnd"/>
      <w:r w:rsidRPr="00977CCA">
        <w:rPr>
          <w:rFonts w:ascii="Times New Roman" w:hAnsi="Times New Roman" w:cs="Times New Roman"/>
          <w:sz w:val="28"/>
          <w:szCs w:val="28"/>
        </w:rPr>
        <w:t xml:space="preserve"> διάρκεια της αποστείρωσης. </w:t>
      </w:r>
    </w:p>
    <w:p w:rsidR="00977CCA" w:rsidRPr="00977CCA" w:rsidRDefault="00977CCA" w:rsidP="00977CCA">
      <w:pPr>
        <w:spacing w:after="0"/>
        <w:jc w:val="both"/>
        <w:rPr>
          <w:rFonts w:ascii="Times New Roman" w:hAnsi="Times New Roman" w:cs="Times New Roman"/>
          <w:sz w:val="28"/>
          <w:szCs w:val="28"/>
        </w:rPr>
      </w:pPr>
      <w:r w:rsidRPr="00977CCA">
        <w:rPr>
          <w:rFonts w:ascii="Times New Roman" w:hAnsi="Times New Roman" w:cs="Times New Roman"/>
          <w:b/>
          <w:sz w:val="28"/>
          <w:szCs w:val="28"/>
        </w:rPr>
        <w:t>11.</w:t>
      </w:r>
      <w:r w:rsidRPr="00977CCA">
        <w:rPr>
          <w:rFonts w:ascii="Times New Roman" w:hAnsi="Times New Roman" w:cs="Times New Roman"/>
          <w:sz w:val="28"/>
          <w:szCs w:val="28"/>
        </w:rPr>
        <w:t>Συσκευασία από επικυρωμένο χαρτί για αποφυγή ρινισμάτων στον καθετήρα.</w:t>
      </w:r>
    </w:p>
    <w:p w:rsidR="00977CCA" w:rsidRPr="00977CCA" w:rsidRDefault="00977CCA" w:rsidP="00977CCA">
      <w:pPr>
        <w:spacing w:after="0"/>
        <w:jc w:val="both"/>
        <w:rPr>
          <w:rFonts w:ascii="Times New Roman" w:hAnsi="Times New Roman" w:cs="Times New Roman"/>
          <w:sz w:val="28"/>
          <w:szCs w:val="28"/>
        </w:rPr>
      </w:pPr>
      <w:r w:rsidRPr="00977CCA">
        <w:rPr>
          <w:rFonts w:ascii="Times New Roman" w:hAnsi="Times New Roman" w:cs="Times New Roman"/>
          <w:b/>
          <w:sz w:val="28"/>
          <w:szCs w:val="28"/>
        </w:rPr>
        <w:t>12.</w:t>
      </w:r>
      <w:r w:rsidRPr="00977CCA">
        <w:rPr>
          <w:rFonts w:ascii="Times New Roman" w:hAnsi="Times New Roman" w:cs="Times New Roman"/>
          <w:sz w:val="28"/>
          <w:szCs w:val="28"/>
        </w:rPr>
        <w:t>Η κατασκευή του να συμφωνεί με όλα τα ISO και να φέρει πιστοποίηση CE.</w:t>
      </w:r>
    </w:p>
    <w:p w:rsidR="00977CCA" w:rsidRDefault="00977CCA">
      <w:pPr>
        <w:rPr>
          <w:sz w:val="32"/>
          <w:szCs w:val="32"/>
        </w:rPr>
      </w:pPr>
    </w:p>
    <w:p w:rsidR="00977CCA" w:rsidRPr="00977CCA" w:rsidRDefault="00977CCA">
      <w:pPr>
        <w:rPr>
          <w:sz w:val="32"/>
          <w:szCs w:val="32"/>
        </w:rPr>
      </w:pPr>
    </w:p>
    <w:sectPr w:rsidR="00977CCA" w:rsidRPr="00977CCA" w:rsidSect="005376A1">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977CCA"/>
    <w:rsid w:val="005376A1"/>
    <w:rsid w:val="00977CCA"/>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76A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77CCA"/>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958</Words>
  <Characters>5177</Characters>
  <Application>Microsoft Office Word</Application>
  <DocSecurity>0</DocSecurity>
  <Lines>43</Lines>
  <Paragraphs>12</Paragraphs>
  <ScaleCrop>false</ScaleCrop>
  <Company/>
  <LinksUpToDate>false</LinksUpToDate>
  <CharactersWithSpaces>6123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MateriV</dc:creator>
  <cp:lastModifiedBy>MateriV</cp:lastModifiedBy>
  <cp:revision>1</cp:revision>
  <dcterms:created xsi:type="dcterms:W3CDTF">2026-08-20T07:34:00Z</dcterms:created>
  <dcterms:modified xsi:type="dcterms:W3CDTF">2026-08-20T07:39:00Z</dcterms:modified>
</cp:coreProperties>
</file>