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D36740" w:rsidRPr="00D36740" w:rsidRDefault="003352B5" w:rsidP="00D36740">
      <w:p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1</w:t>
      </w:r>
      <w:r w:rsidR="009C5E5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)</w:t>
      </w:r>
      <w:r w:rsidR="0041015B" w:rsidRPr="0041015B">
        <w:rPr>
          <w:rFonts w:ascii="Arial" w:hAnsi="Arial" w:cs="Arial"/>
          <w:b/>
          <w:sz w:val="20"/>
          <w:szCs w:val="20"/>
        </w:rPr>
        <w:t xml:space="preserve"> </w:t>
      </w:r>
      <w:r w:rsidR="00D36740" w:rsidRPr="00D36740">
        <w:rPr>
          <w:rFonts w:ascii="Calibri" w:eastAsia="Times New Roman" w:hAnsi="Calibri" w:cs="Calibri"/>
          <w:sz w:val="24"/>
          <w:szCs w:val="24"/>
          <w:lang w:eastAsia="el-GR"/>
        </w:rPr>
        <w:t xml:space="preserve">ΚΑΣΕΤΑ ΑΠΟΣΤΕΙΡΩΣΗΣ </w:t>
      </w:r>
      <w:proofErr w:type="spellStart"/>
      <w:r w:rsidR="00D36740" w:rsidRPr="00D36740">
        <w:rPr>
          <w:rFonts w:ascii="Calibri" w:eastAsia="Times New Roman" w:hAnsi="Calibri" w:cs="Calibri"/>
          <w:sz w:val="24"/>
          <w:szCs w:val="24"/>
          <w:lang w:eastAsia="el-GR"/>
        </w:rPr>
        <w:t>sterrad</w:t>
      </w:r>
      <w:proofErr w:type="spellEnd"/>
      <w:r w:rsidR="00D36740" w:rsidRPr="00D36740">
        <w:rPr>
          <w:rFonts w:ascii="Calibri" w:eastAsia="Times New Roman" w:hAnsi="Calibri" w:cs="Calibri"/>
          <w:sz w:val="24"/>
          <w:szCs w:val="24"/>
          <w:lang w:eastAsia="el-GR"/>
        </w:rPr>
        <w:t xml:space="preserve"> 100S ΝΑ ΔΙΑΡΚΕΙ ΓΙΑ ΠΕΝΤΕ ΚΥΚΛΟΥΣ ΚΑΙ ΝΑ ΠΕΡΙΕΧΕΙ ΥΠΕΡΟΞΕΙΔΙΟ ΤΟΥ ΥΔΡΟΓΟΝΟΥ ΣΕ ΠΕΡΙΕΚΤΙΚΟΤΗΤΑ 58%,ΚΑΤΑΝΕΜΗΜΕΝΟ ΣΕ ΔΕΙΚΤΗ ΦΙΑΛΙΔΙΑ ΣΤΟ ΕΣΩΤΕΡΙΚΟ ΤΗΣ ΝΑ ΠΕΡΙΛΑΜΒΑΝΕΙ ΧΗΜΙΚΟ ΔΕΙΚΤΗ </w:t>
      </w:r>
      <w:proofErr w:type="spellStart"/>
      <w:r w:rsidR="00D36740" w:rsidRPr="00D36740">
        <w:rPr>
          <w:rFonts w:ascii="Calibri" w:eastAsia="Times New Roman" w:hAnsi="Calibri" w:cs="Calibri"/>
          <w:sz w:val="24"/>
          <w:szCs w:val="24"/>
          <w:lang w:eastAsia="el-GR"/>
        </w:rPr>
        <w:t>sterrad</w:t>
      </w:r>
      <w:proofErr w:type="spellEnd"/>
      <w:r w:rsidR="00D36740" w:rsidRPr="00D36740">
        <w:rPr>
          <w:rFonts w:ascii="Calibri" w:eastAsia="Times New Roman" w:hAnsi="Calibri" w:cs="Calibri"/>
          <w:sz w:val="24"/>
          <w:szCs w:val="24"/>
          <w:lang w:eastAsia="el-GR"/>
        </w:rPr>
        <w:t xml:space="preserve"> ΜΕ ΗΜΕΡΟΜΗΝΙΑ ΛΗΞΗΣ.</w:t>
      </w:r>
    </w:p>
    <w:p w:rsidR="00D36740" w:rsidRPr="00D36740" w:rsidRDefault="00D36740" w:rsidP="00D36740">
      <w:p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b/>
          <w:sz w:val="28"/>
          <w:szCs w:val="28"/>
        </w:rPr>
        <w:t>2)</w:t>
      </w:r>
      <w:r w:rsidRPr="00D36740">
        <w:rPr>
          <w:rFonts w:ascii="Calibri" w:hAnsi="Calibri" w:cs="Calibri"/>
        </w:rPr>
        <w:t xml:space="preserve"> </w:t>
      </w:r>
      <w:r w:rsidRPr="00D36740">
        <w:rPr>
          <w:rFonts w:ascii="Calibri" w:eastAsia="Times New Roman" w:hAnsi="Calibri" w:cs="Calibri"/>
          <w:sz w:val="24"/>
          <w:szCs w:val="24"/>
          <w:lang w:eastAsia="el-GR"/>
        </w:rPr>
        <w:t>ΑΠΟΛΥΜΑΝΤΙΚΟ GLOSAIR 400#. ΓΙΑ ΤΗΝ ΣΥΣΚΕΥΗ ΑΥΤΟΜΑΤΗΣ ΕΚΝΕΦΩΣΗΣ GLOSAIR DRY (MIST). Η ΣΥΣΚΕΥΗ ΡΟΜΠΟΤΙΚΗΣ ΑΠΟΛΥΜΑΝΣΗΣ GLOSAIR ΧΡΗΣΗΜΟΠΟΙΕΙ ΜΟΝΟ ΤΟ ΣΥΜΒΑΤΟ ΑΠΟΛΥΜΑΝΤΙΚΟ  GLOSAIR 400#. ΠΑΡΑΚΑΛΩ ΝΑ ΕΧΕΙ ΜΑΚΡΑ ΗΜΕΡΟΜΗΝΙΑ ΛΗΞΗΣ.</w:t>
      </w:r>
    </w:p>
    <w:p w:rsidR="00D36740" w:rsidRDefault="00D36740" w:rsidP="00D36740">
      <w:r>
        <w:rPr>
          <w:b/>
          <w:sz w:val="28"/>
          <w:szCs w:val="28"/>
        </w:rPr>
        <w:t>3)</w:t>
      </w:r>
      <w:r w:rsidRPr="00D36740">
        <w:t xml:space="preserve"> </w:t>
      </w:r>
      <w:r>
        <w:t>ΑΦΡΩΔΗ ΕΠΙΘΕΜΑΤΑ ,ΑΠΟΣΤΕΙΡΩΜΕΝΑ,ΥΔΡΟΠΟΛΥΜΕΡΗ.</w:t>
      </w:r>
    </w:p>
    <w:p w:rsidR="00D36740" w:rsidRDefault="00D36740" w:rsidP="00D36740">
      <w:r>
        <w:t>ΤΟ ΕΠΙΘΕΜΑ ΝΑ ΦΕΡΕΙ ΕΞΩΤΕΡΙΚΗ ΗΜΙΠΕΡΑΤΗ ΜΕΜΒΡΑΝΗ ΚΑΙ ΝΑ ΕΧΕΙ ΥΨΗΛΗ ΣΥΓΚΡΑΤΗΣΗ ΠΟΥ ΝΑ ΜΗΝ ΕΠΙΤΡΕΠΕΙ ΤΗ ΔΙΑΡΡΟΗ ΕΞΙΔΡΩΜΑΤΟΣ</w:t>
      </w:r>
    </w:p>
    <w:p w:rsidR="00D36740" w:rsidRDefault="00D36740" w:rsidP="00D36740">
      <w:r>
        <w:t>ΔΙΑ ΜΕΣΩ ΤΗΣ ΜΕΜΒΡΑΝΗΣ, ΣΤΟ ΠΕΡΙΒΑΛΛΟΝ ΥΠΟ ΣΥΝΘΗΚΕΣ ΠΙΕΣΗΣ.</w:t>
      </w:r>
    </w:p>
    <w:p w:rsidR="00D36740" w:rsidRDefault="00D36740" w:rsidP="00D36740">
      <w:r>
        <w:t>ΑΥΤΟΚΟΛΛΗΤΟ ΜΕ ΠΕΡΙΜΕΤΡΙΚΟ ΚΟΛΛΗΤΙΚΟ ΑΠΟ ΦΥΣΙΚΑ ΥΠΟΑΛΛΕΡΓΙΚΑ ΥΛΙΚΑ</w:t>
      </w:r>
      <w:r w:rsidRPr="00CE4527">
        <w:t>(</w:t>
      </w:r>
      <w:r w:rsidRPr="00206299">
        <w:rPr>
          <w:b/>
        </w:rPr>
        <w:t>ΟΠΩΣ</w:t>
      </w:r>
      <w:r>
        <w:rPr>
          <w:b/>
        </w:rPr>
        <w:t xml:space="preserve"> </w:t>
      </w:r>
      <w:r w:rsidRPr="00206299">
        <w:rPr>
          <w:b/>
        </w:rPr>
        <w:t>ΚΥΤΑΡΙΝΗ).</w:t>
      </w:r>
      <w:r>
        <w:t xml:space="preserve">ΤΟ ΑΠΟΡΡΟΦΗΤΙΚΟ ΑΦΡΩΔΕΣ ΤΜΗΜΑ ΝΑ ΕΡΧΕΤΑΙ ΣΕ </w:t>
      </w:r>
    </w:p>
    <w:p w:rsidR="00D36740" w:rsidRDefault="00D36740" w:rsidP="00D36740">
      <w:r>
        <w:t xml:space="preserve">ΑΠΕΥΘΕΙΑΣ ΕΠΑΦΗ ΜΕ ΤΟ ΕΛΚΟΣ ΧΩΡΙΣ ΤΗΝ ΠΑΡΕΜΒΟΛΗ ΑΛΛΩΝ ΣΤΡΩΜΑΤΩΝ. </w:t>
      </w:r>
      <w:r w:rsidRPr="00E42986">
        <w:rPr>
          <w:b/>
          <w:sz w:val="28"/>
          <w:szCs w:val="28"/>
        </w:rPr>
        <w:t>(-+2cm)</w:t>
      </w:r>
    </w:p>
    <w:p w:rsidR="00D36740" w:rsidRDefault="00D36740" w:rsidP="00D36740">
      <w:r>
        <w:t>ΑΠΑΙΤΕΙΤΑΙ ΔΕΙΓΜΑ ΚΑΙ ΤΟ ΑΝΑΛΟΓΟ ΦΥΛΛΑΔΙΟ ΤΗΣ ΕΤΑΙΡΕΙΑΣ.</w:t>
      </w:r>
    </w:p>
    <w:p w:rsidR="00D36740" w:rsidRPr="00E42986" w:rsidRDefault="00D36740" w:rsidP="00D36740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9cm x 9cm (-+2) 33303019</w:t>
      </w:r>
    </w:p>
    <w:p w:rsidR="002B534C" w:rsidRDefault="00D36740" w:rsidP="00D36740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4)</w:t>
      </w:r>
      <w:r w:rsidRPr="00D36740">
        <w:rPr>
          <w:sz w:val="24"/>
          <w:szCs w:val="24"/>
        </w:rPr>
        <w:t xml:space="preserve"> </w:t>
      </w:r>
      <w:r w:rsidRPr="00550675">
        <w:rPr>
          <w:sz w:val="24"/>
          <w:szCs w:val="24"/>
        </w:rPr>
        <w:t>ΓΑΖΑ ΒΑΖΕΛΙΝΟΥΧΑ ΜΗ ΚΟΛΛΗΤΙΚΗ ΑΠΟΣΤΕΙΡΩΜΕΝΗ ΣΕ ΣΥΣΚΕΥΑΣΙΑ ΑΝΑ ΤΕΜΑΧΙΟ.</w:t>
      </w:r>
      <w:r w:rsidRPr="00550675">
        <w:rPr>
          <w:b/>
          <w:sz w:val="24"/>
          <w:szCs w:val="24"/>
        </w:rPr>
        <w:t xml:space="preserve"> (-+2cm)</w:t>
      </w:r>
      <w:r w:rsidRPr="00550675">
        <w:rPr>
          <w:sz w:val="24"/>
          <w:szCs w:val="24"/>
        </w:rPr>
        <w:t xml:space="preserve"> </w:t>
      </w:r>
      <w:r w:rsidRPr="00550675">
        <w:rPr>
          <w:b/>
          <w:sz w:val="24"/>
          <w:szCs w:val="24"/>
        </w:rPr>
        <w:t>Η ΠΡΟΣΦΟΡΑ ΘΑ ΑΞΙΟΛΟΓΗΘΕΙ ΣΕ ΤΙΜΗ  ΑΝΑ ΤΕΜΑΧΙΟ ΚΑΙ ΟΧΙ ΤΗΣ ΣΥΣΚΕΥΑΣΙΑΣ</w:t>
      </w:r>
      <w:r>
        <w:rPr>
          <w:b/>
          <w:sz w:val="24"/>
          <w:szCs w:val="24"/>
        </w:rPr>
        <w:t>.</w:t>
      </w:r>
    </w:p>
    <w:p w:rsidR="00D36740" w:rsidRPr="00E42986" w:rsidRDefault="00D36740" w:rsidP="00D36740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10 cm x 20cm (-+2) 33303008</w:t>
      </w:r>
    </w:p>
    <w:p w:rsidR="00D36740" w:rsidRDefault="00D36740" w:rsidP="00D36740">
      <w:r>
        <w:rPr>
          <w:b/>
          <w:sz w:val="28"/>
          <w:szCs w:val="28"/>
        </w:rPr>
        <w:t>5)</w:t>
      </w:r>
      <w:r w:rsidRPr="00D36740">
        <w:t xml:space="preserve"> </w:t>
      </w:r>
      <w:r>
        <w:t xml:space="preserve">ΥΔΡΟΚΟΛΛΟΕΙΔΗ ΕΠΙΘΕΜΑΤΑ ΕΛΚΩΝ,ΑΥΤΟΚΟΛΛΗΤΑ,ΑΠΟΣΤΕΙΡΩΜΕΝΑ ΜΕ ΒΑΣΗ ΥΛΙΚΑ ΦΙΛΙΚΑ ΠΡΟΣ ΤΟ ΚΥΤΤΑΡΙΚΟ ΠΕΡΙΒΑΛΛΟΝ, ΟΠΩΣ ΚΥΤΤΑΡΙΝΗ, ΠΗΚΤΙΝΗ, ΖΕΛΑΤΊΝΗ. </w:t>
      </w:r>
    </w:p>
    <w:p w:rsidR="00D36740" w:rsidRDefault="00D36740" w:rsidP="00D36740">
      <w:r w:rsidRPr="00E42986">
        <w:rPr>
          <w:b/>
          <w:sz w:val="28"/>
          <w:szCs w:val="28"/>
        </w:rPr>
        <w:t>(-+2cm)</w:t>
      </w:r>
    </w:p>
    <w:p w:rsidR="00D36740" w:rsidRDefault="00D36740" w:rsidP="00D36740">
      <w:r>
        <w:t>ΑΠΑΙΤΕΙΤΑΙ ΔΕΙΓΜΑ ΚΑΙ ΤΟ ΑΝΑΛΟΓΟ ΦΥΛΛΑΔΙΟ ΤΗΣ ΕΤΑΙΡΕΙΑΣ.</w:t>
      </w:r>
    </w:p>
    <w:p w:rsidR="00D36740" w:rsidRPr="00E42986" w:rsidRDefault="00D36740" w:rsidP="00D36740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20CM X 20CM (-+2) 33303014</w:t>
      </w:r>
    </w:p>
    <w:p w:rsidR="00D36740" w:rsidRDefault="00D36740" w:rsidP="00D36740">
      <w:r>
        <w:rPr>
          <w:b/>
          <w:sz w:val="28"/>
          <w:szCs w:val="28"/>
        </w:rPr>
        <w:t>5)</w:t>
      </w:r>
      <w:r w:rsidRPr="00D36740">
        <w:t xml:space="preserve"> </w:t>
      </w:r>
      <w:r>
        <w:t>ΥΠΟΠΤΕΡΝΙΑ( ΓΙΑ ΧΡΗΣΗ ΣΕ ΠΤΕΡΝΑ Η ΑΓΚΩΝΑ) ΓΙΑ ΤΗΝ ΠΡΟΛΗΨΗ ΔΕΡΜΑΤΙΚΟΥ ΕΛΚΟΥΣ.</w:t>
      </w:r>
    </w:p>
    <w:p w:rsidR="00D36740" w:rsidRDefault="00D36740" w:rsidP="00D36740">
      <w:r>
        <w:lastRenderedPageBreak/>
        <w:t>ΥΠΟΑΛΛΕΡΓΙΚΟ,ΝΑ ΔΙΑΘΕΤΕΙ ΑΥΤΟΚΟΛΛΗΤΗ ΔΕΣΤΡΑ. ΝΑ ΕΧΕΙ ΕΙΔΙΚΗ ΚΑΤΑΣΚΕΥΗ ΩΣΤΕ ΝΑ ΜΕΙΩΝΕΙ ΤΗΝ ΠΙΕΣΗ ΠΟΥ ΑΣΚΕΙΤΑΙ, ΑΠΟ ΑΝΤΙΑΛΕΡΓΙΚΟ ΑΦΡΟΛΕΞ.</w:t>
      </w:r>
    </w:p>
    <w:p w:rsidR="00D36740" w:rsidRPr="00E42986" w:rsidRDefault="00D36740" w:rsidP="00D36740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ΜΕΓΕΘΟΣ ONE SIZE. 33303035</w:t>
      </w:r>
    </w:p>
    <w:p w:rsidR="00D36740" w:rsidRDefault="00D36740" w:rsidP="00D3674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>6)</w:t>
      </w:r>
      <w:r w:rsidRPr="00D36740">
        <w:rPr>
          <w:rFonts w:ascii="Arial" w:hAnsi="Arial" w:cs="Arial"/>
          <w:b/>
          <w:sz w:val="20"/>
          <w:szCs w:val="20"/>
        </w:rPr>
        <w:t xml:space="preserve"> </w:t>
      </w:r>
      <w:r w:rsidRPr="007D0770">
        <w:rPr>
          <w:rFonts w:ascii="Arial" w:hAnsi="Arial" w:cs="Arial"/>
          <w:b/>
          <w:sz w:val="20"/>
          <w:szCs w:val="20"/>
        </w:rPr>
        <w:t>ΑΠΟΛΥΜΑΝΤΙΚΟ ΣΠΡΕΪ ΜΙΚΡΩΝ ΕΠΙΦΑΝΕΙΩΝ ΚΑΙ ΕΞΟΠΛΙΣΜΟΥ</w:t>
      </w:r>
      <w:r>
        <w:rPr>
          <w:rFonts w:ascii="Arial" w:hAnsi="Arial" w:cs="Arial"/>
          <w:b/>
          <w:sz w:val="20"/>
          <w:szCs w:val="20"/>
        </w:rPr>
        <w:t xml:space="preserve"> (ΜΕΘ,Χ/Ο, ΚΛΙΝΙΚΑ ΤΜΗΜΑΤΑ)</w:t>
      </w:r>
    </w:p>
    <w:p w:rsidR="00D36740" w:rsidRPr="007D0770" w:rsidRDefault="00D36740" w:rsidP="00D36740">
      <w:pPr>
        <w:jc w:val="both"/>
        <w:rPr>
          <w:rFonts w:ascii="Arial" w:hAnsi="Arial" w:cs="Arial"/>
          <w:b/>
          <w:sz w:val="20"/>
          <w:szCs w:val="20"/>
        </w:rPr>
      </w:pPr>
    </w:p>
    <w:p w:rsidR="00D3674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περιέχει σα</w:t>
      </w:r>
      <w:r>
        <w:rPr>
          <w:rFonts w:ascii="Arial" w:hAnsi="Arial" w:cs="Arial"/>
          <w:sz w:val="20"/>
          <w:szCs w:val="20"/>
        </w:rPr>
        <w:t>ν</w:t>
      </w:r>
      <w:r w:rsidRPr="007D0770">
        <w:rPr>
          <w:rFonts w:ascii="Arial" w:hAnsi="Arial" w:cs="Arial"/>
          <w:sz w:val="20"/>
          <w:szCs w:val="20"/>
        </w:rPr>
        <w:t xml:space="preserve"> δραστικά απολυμαντικά συστατικά τις αλκοόλες σε συγκέντρωση</w:t>
      </w:r>
      <w:r>
        <w:rPr>
          <w:rFonts w:ascii="Arial" w:hAnsi="Arial" w:cs="Arial"/>
          <w:sz w:val="20"/>
          <w:szCs w:val="20"/>
        </w:rPr>
        <w:t xml:space="preserve">  ≥60%  για καθαρισμό και απολύμανση επιφανειών  και εξοπλισμού με ψεκασμό.</w:t>
      </w:r>
    </w:p>
    <w:p w:rsidR="00D36740" w:rsidRPr="007D077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μην περιέχει</w:t>
      </w:r>
      <w:r w:rsidRPr="007D0770">
        <w:rPr>
          <w:rFonts w:ascii="Arial" w:hAnsi="Arial" w:cs="Arial"/>
          <w:sz w:val="20"/>
          <w:szCs w:val="20"/>
        </w:rPr>
        <w:t xml:space="preserve"> αλδεΰδες, </w:t>
      </w:r>
      <w:r w:rsidRPr="00D66E4A">
        <w:rPr>
          <w:rFonts w:ascii="Arial" w:hAnsi="Arial" w:cs="Arial"/>
          <w:sz w:val="20"/>
          <w:szCs w:val="20"/>
        </w:rPr>
        <w:t>φαιν</w:t>
      </w:r>
      <w:r>
        <w:rPr>
          <w:rFonts w:ascii="Arial" w:hAnsi="Arial" w:cs="Arial"/>
          <w:sz w:val="20"/>
          <w:szCs w:val="20"/>
        </w:rPr>
        <w:t>όλες</w:t>
      </w:r>
      <w:r w:rsidRPr="007D0770">
        <w:rPr>
          <w:rFonts w:ascii="Arial" w:hAnsi="Arial" w:cs="Arial"/>
          <w:sz w:val="20"/>
          <w:szCs w:val="20"/>
        </w:rPr>
        <w:t xml:space="preserve"> και χλώριο για γρήγορη απολύμανση</w:t>
      </w:r>
      <w:r>
        <w:rPr>
          <w:rFonts w:ascii="Arial" w:hAnsi="Arial" w:cs="Arial"/>
          <w:sz w:val="20"/>
          <w:szCs w:val="20"/>
        </w:rPr>
        <w:t xml:space="preserve"> και καθαρισμό</w:t>
      </w:r>
      <w:r w:rsidRPr="007D0770">
        <w:rPr>
          <w:rFonts w:ascii="Arial" w:hAnsi="Arial" w:cs="Arial"/>
          <w:sz w:val="20"/>
          <w:szCs w:val="20"/>
        </w:rPr>
        <w:t xml:space="preserve"> των επιφανειών με ψεκασμό.</w:t>
      </w:r>
    </w:p>
    <w:p w:rsidR="00D36740" w:rsidRPr="007D077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ταχεία δράση με ευρύ </w:t>
      </w:r>
      <w:proofErr w:type="spellStart"/>
      <w:r w:rsidRPr="007D0770">
        <w:rPr>
          <w:rFonts w:ascii="Arial" w:hAnsi="Arial" w:cs="Arial"/>
          <w:sz w:val="20"/>
          <w:szCs w:val="20"/>
        </w:rPr>
        <w:t>αντιμικροβιακό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φάσμα (βακτηριοκτόνο, μυκητοκτόνο, </w:t>
      </w:r>
      <w:proofErr w:type="spellStart"/>
      <w:r w:rsidRPr="007D0770">
        <w:rPr>
          <w:rFonts w:ascii="Arial" w:hAnsi="Arial" w:cs="Arial"/>
          <w:sz w:val="20"/>
          <w:szCs w:val="20"/>
        </w:rPr>
        <w:t>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770">
        <w:rPr>
          <w:rFonts w:ascii="Arial" w:hAnsi="Arial" w:cs="Arial"/>
          <w:sz w:val="20"/>
          <w:szCs w:val="20"/>
        </w:rPr>
        <w:t>φυματιοκτόνο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και ανθεκτικών νοσοκομειακών στελεχών) και να αναφέρεται ο χρόνος επίτευξης της απολυμαντικής και καθαριστικής δράσης (το αργότερο 5 </w:t>
      </w:r>
      <w:r w:rsidRPr="007D0770">
        <w:rPr>
          <w:rFonts w:ascii="Arial" w:hAnsi="Arial" w:cs="Arial"/>
          <w:sz w:val="20"/>
          <w:szCs w:val="20"/>
          <w:lang w:val="en-US"/>
        </w:rPr>
        <w:t>min</w:t>
      </w:r>
      <w:r w:rsidRPr="007D0770">
        <w:rPr>
          <w:rFonts w:ascii="Arial" w:hAnsi="Arial" w:cs="Arial"/>
          <w:sz w:val="20"/>
          <w:szCs w:val="20"/>
        </w:rPr>
        <w:t>).</w:t>
      </w:r>
    </w:p>
    <w:p w:rsidR="00D36740" w:rsidRPr="007D077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υγρό διάλυμα έτοιμο προς χρήση σε συσκευασία έως 1 λίτρου με  δωρεάν σύστημα ψεκασμού.</w:t>
      </w:r>
    </w:p>
    <w:p w:rsidR="00D36740" w:rsidRPr="007D077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είναι συμβατό με διάφορα  υλικά επιφανειών, όπως ανοξείδωτες επιφάνειες, πλαστικά, εμαγιέ </w:t>
      </w:r>
      <w:proofErr w:type="spellStart"/>
      <w:r w:rsidRPr="007D0770">
        <w:rPr>
          <w:rFonts w:ascii="Arial" w:hAnsi="Arial" w:cs="Arial"/>
          <w:sz w:val="20"/>
          <w:szCs w:val="20"/>
        </w:rPr>
        <w:t>κ.λ.π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και να μην αφήνει στίγματα.</w:t>
      </w:r>
    </w:p>
    <w:p w:rsidR="00D36740" w:rsidRPr="007D077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κατάλληλο για κλίνες, φορεία, τροχήλατα, μηχανήματα .</w:t>
      </w:r>
    </w:p>
    <w:p w:rsidR="00D3674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</w:t>
      </w:r>
      <w:r>
        <w:rPr>
          <w:rFonts w:ascii="Arial" w:hAnsi="Arial" w:cs="Arial"/>
          <w:sz w:val="20"/>
          <w:szCs w:val="20"/>
        </w:rPr>
        <w:t xml:space="preserve">είναι κατάλληλο και για μη επεμβατικό </w:t>
      </w:r>
      <w:proofErr w:type="spellStart"/>
      <w:r>
        <w:rPr>
          <w:rFonts w:ascii="Arial" w:hAnsi="Arial" w:cs="Arial"/>
          <w:sz w:val="20"/>
          <w:szCs w:val="20"/>
        </w:rPr>
        <w:t>ιατροτεχνολογικό</w:t>
      </w:r>
      <w:proofErr w:type="spellEnd"/>
      <w:r>
        <w:rPr>
          <w:rFonts w:ascii="Arial" w:hAnsi="Arial" w:cs="Arial"/>
          <w:sz w:val="20"/>
          <w:szCs w:val="20"/>
        </w:rPr>
        <w:t xml:space="preserve"> εξοπλισμό.</w:t>
      </w:r>
    </w:p>
    <w:p w:rsidR="00D36740" w:rsidRPr="007D077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 χρειάζεται ξέβγαλμα και να μην αφήνει στίγματα.</w:t>
      </w:r>
    </w:p>
    <w:p w:rsidR="00D36740" w:rsidRPr="007D077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εξατμίζεται γρήγορα, χωρίς να αφήνει στίγματα.</w:t>
      </w:r>
    </w:p>
    <w:p w:rsidR="00D36740" w:rsidRPr="007D077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μην είναι τοξικό  και διαβρωτικό  </w:t>
      </w:r>
    </w:p>
    <w:p w:rsidR="00D36740" w:rsidRPr="007D077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άδεια </w:t>
      </w:r>
      <w:r>
        <w:rPr>
          <w:rFonts w:ascii="Arial" w:hAnsi="Arial" w:cs="Arial"/>
          <w:sz w:val="20"/>
          <w:szCs w:val="20"/>
        </w:rPr>
        <w:t>ΕΜΧΠ</w:t>
      </w:r>
      <w:r w:rsidRPr="007D0770">
        <w:rPr>
          <w:rFonts w:ascii="Arial" w:hAnsi="Arial" w:cs="Arial"/>
          <w:sz w:val="20"/>
          <w:szCs w:val="20"/>
        </w:rPr>
        <w:t xml:space="preserve"> και έγκριση από τον Ε.Ο.Φ.</w:t>
      </w:r>
      <w:r>
        <w:rPr>
          <w:rFonts w:ascii="Arial" w:hAnsi="Arial" w:cs="Arial"/>
          <w:sz w:val="20"/>
          <w:szCs w:val="20"/>
        </w:rPr>
        <w:t xml:space="preserve"> και να φέρει σήμανση CE</w:t>
      </w:r>
    </w:p>
    <w:p w:rsidR="00D36740" w:rsidRPr="007D0770" w:rsidRDefault="00D36740" w:rsidP="00D36740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κατατεθούν οδηγίες χρήσης στα Ελληνικά και το πρωτότυπο ξενόγλωσσο φυλλάδιο (</w:t>
      </w:r>
      <w:r w:rsidRPr="007D0770">
        <w:rPr>
          <w:rFonts w:ascii="Arial" w:hAnsi="Arial" w:cs="Arial"/>
          <w:sz w:val="20"/>
          <w:szCs w:val="20"/>
          <w:lang w:val="en-US"/>
        </w:rPr>
        <w:t>prospectus</w:t>
      </w:r>
      <w:r w:rsidRPr="007D0770">
        <w:rPr>
          <w:rFonts w:ascii="Arial" w:hAnsi="Arial" w:cs="Arial"/>
          <w:sz w:val="20"/>
          <w:szCs w:val="20"/>
        </w:rPr>
        <w:t>) με τη μετάφραση στα Ελληνικά.</w:t>
      </w:r>
    </w:p>
    <w:p w:rsidR="00962B22" w:rsidRPr="00464E2C" w:rsidRDefault="00962B22" w:rsidP="00962B22">
      <w:pPr>
        <w:pStyle w:val="a3"/>
        <w:numPr>
          <w:ilvl w:val="0"/>
          <w:numId w:val="28"/>
        </w:numPr>
        <w:rPr>
          <w:b/>
        </w:rPr>
      </w:pPr>
      <w:r>
        <w:rPr>
          <w:b/>
          <w:sz w:val="28"/>
          <w:szCs w:val="28"/>
        </w:rPr>
        <w:t>7)</w:t>
      </w:r>
      <w:r w:rsidRPr="00962B22">
        <w:rPr>
          <w:b/>
        </w:rPr>
        <w:t xml:space="preserve"> </w:t>
      </w:r>
      <w:r w:rsidRPr="00464E2C">
        <w:rPr>
          <w:b/>
        </w:rPr>
        <w:t>ΔΙΑΛΥΜΑΤΑ ΑΙΜΟΚΑΘΑΡΣΗΣ ΜΕ ΚΙΤΡΙΚΑ (1</w:t>
      </w:r>
      <w:r w:rsidRPr="00464E2C">
        <w:rPr>
          <w:b/>
          <w:lang w:val="en-US"/>
        </w:rPr>
        <w:t>DA</w:t>
      </w:r>
      <w:r w:rsidRPr="00464E2C">
        <w:rPr>
          <w:b/>
        </w:rPr>
        <w:t>0000004)</w:t>
      </w:r>
    </w:p>
    <w:p w:rsidR="00962B22" w:rsidRPr="00FF5419" w:rsidRDefault="00962B22" w:rsidP="00962B22">
      <w:r>
        <w:t>Διαλύματα με κιτρικά και ηλεκτρολύτες Κ</w:t>
      </w:r>
      <w:r>
        <w:rPr>
          <w:vertAlign w:val="superscript"/>
        </w:rPr>
        <w:t xml:space="preserve">+ </w:t>
      </w:r>
      <w:r>
        <w:t>0-3</w:t>
      </w:r>
      <w:proofErr w:type="spellStart"/>
      <w:r>
        <w:rPr>
          <w:lang w:val="en-US"/>
        </w:rPr>
        <w:t>mmol</w:t>
      </w:r>
      <w:proofErr w:type="spellEnd"/>
      <w:r w:rsidRPr="00464E2C">
        <w:t>/</w:t>
      </w:r>
      <w:r>
        <w:rPr>
          <w:lang w:val="en-US"/>
        </w:rPr>
        <w:t>lit</w:t>
      </w:r>
      <w:r w:rsidRPr="00464E2C">
        <w:t xml:space="preserve">, </w:t>
      </w:r>
      <w:r>
        <w:rPr>
          <w:lang w:val="en-US"/>
        </w:rPr>
        <w:t>Ca</w:t>
      </w:r>
      <w:r w:rsidRPr="00464E2C">
        <w:rPr>
          <w:vertAlign w:val="superscript"/>
        </w:rPr>
        <w:t>++</w:t>
      </w:r>
      <w:r w:rsidRPr="00464E2C">
        <w:t>0-2</w:t>
      </w:r>
      <w:proofErr w:type="spellStart"/>
      <w:r>
        <w:rPr>
          <w:lang w:val="en-US"/>
        </w:rPr>
        <w:t>mmol</w:t>
      </w:r>
      <w:proofErr w:type="spellEnd"/>
      <w:r w:rsidRPr="00464E2C">
        <w:t>/</w:t>
      </w:r>
      <w:r>
        <w:rPr>
          <w:lang w:val="en-US"/>
        </w:rPr>
        <w:t>lit</w:t>
      </w:r>
      <w:r w:rsidRPr="00464E2C">
        <w:t xml:space="preserve">, </w:t>
      </w:r>
      <w:r>
        <w:rPr>
          <w:lang w:val="en-US"/>
        </w:rPr>
        <w:t>Mg</w:t>
      </w:r>
      <w:r w:rsidRPr="00464E2C">
        <w:t xml:space="preserve"> 0-1</w:t>
      </w:r>
      <w:proofErr w:type="spellStart"/>
      <w:r>
        <w:rPr>
          <w:lang w:val="en-US"/>
        </w:rPr>
        <w:t>mmol</w:t>
      </w:r>
      <w:proofErr w:type="spellEnd"/>
      <w:r w:rsidRPr="00464E2C">
        <w:t>/</w:t>
      </w:r>
      <w:r>
        <w:rPr>
          <w:lang w:val="en-US"/>
        </w:rPr>
        <w:t>lit</w:t>
      </w:r>
    </w:p>
    <w:p w:rsidR="00962B22" w:rsidRDefault="00962B22" w:rsidP="00962B22">
      <w:r>
        <w:rPr>
          <w:lang w:val="en-US"/>
        </w:rPr>
        <w:t>O</w:t>
      </w:r>
      <w:r w:rsidRPr="00FF5419">
        <w:t xml:space="preserve"> </w:t>
      </w:r>
      <w:r>
        <w:t>προμηθευτής να αναφέρει ότι εκτελεί όλους τους τύπους ηλεκτρολυτών και γλυκόζης.</w:t>
      </w:r>
    </w:p>
    <w:p w:rsidR="00D36740" w:rsidRPr="00BF1CC6" w:rsidRDefault="00D36740" w:rsidP="00D36740">
      <w:pPr>
        <w:jc w:val="both"/>
        <w:rPr>
          <w:b/>
          <w:sz w:val="28"/>
          <w:szCs w:val="28"/>
        </w:rPr>
      </w:pPr>
    </w:p>
    <w:p w:rsidR="003352B5" w:rsidRPr="003352B5" w:rsidRDefault="003352B5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sectPr w:rsidR="003352B5" w:rsidRPr="003352B5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D0E93"/>
    <w:multiLevelType w:val="hybridMultilevel"/>
    <w:tmpl w:val="9CE6C848"/>
    <w:lvl w:ilvl="0" w:tplc="2692FC5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7"/>
  </w:num>
  <w:num w:numId="4">
    <w:abstractNumId w:val="3"/>
  </w:num>
  <w:num w:numId="5">
    <w:abstractNumId w:val="10"/>
  </w:num>
  <w:num w:numId="6">
    <w:abstractNumId w:val="25"/>
  </w:num>
  <w:num w:numId="7">
    <w:abstractNumId w:val="31"/>
  </w:num>
  <w:num w:numId="8">
    <w:abstractNumId w:val="20"/>
  </w:num>
  <w:num w:numId="9">
    <w:abstractNumId w:val="21"/>
  </w:num>
  <w:num w:numId="10">
    <w:abstractNumId w:val="33"/>
  </w:num>
  <w:num w:numId="11">
    <w:abstractNumId w:val="28"/>
  </w:num>
  <w:num w:numId="12">
    <w:abstractNumId w:val="26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30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2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9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45DC"/>
    <w:rsid w:val="00046861"/>
    <w:rsid w:val="00051937"/>
    <w:rsid w:val="000628E9"/>
    <w:rsid w:val="00064DF5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301A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5D2D"/>
    <w:rsid w:val="00266260"/>
    <w:rsid w:val="00273011"/>
    <w:rsid w:val="00275916"/>
    <w:rsid w:val="00282895"/>
    <w:rsid w:val="002839BE"/>
    <w:rsid w:val="002976B0"/>
    <w:rsid w:val="002A0430"/>
    <w:rsid w:val="002B1D7B"/>
    <w:rsid w:val="002B534C"/>
    <w:rsid w:val="002D61B8"/>
    <w:rsid w:val="002E0349"/>
    <w:rsid w:val="002E2B36"/>
    <w:rsid w:val="002E34E7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2127"/>
    <w:rsid w:val="003339AF"/>
    <w:rsid w:val="003352B5"/>
    <w:rsid w:val="003374D1"/>
    <w:rsid w:val="00343DBC"/>
    <w:rsid w:val="00352F0F"/>
    <w:rsid w:val="00374750"/>
    <w:rsid w:val="00381F20"/>
    <w:rsid w:val="0038411F"/>
    <w:rsid w:val="00384583"/>
    <w:rsid w:val="00386C9A"/>
    <w:rsid w:val="003A2F91"/>
    <w:rsid w:val="003C6DD5"/>
    <w:rsid w:val="003D53EA"/>
    <w:rsid w:val="003D5B9C"/>
    <w:rsid w:val="003E020A"/>
    <w:rsid w:val="003E0264"/>
    <w:rsid w:val="003E584E"/>
    <w:rsid w:val="003F59A4"/>
    <w:rsid w:val="0040443E"/>
    <w:rsid w:val="00407EFF"/>
    <w:rsid w:val="0041015B"/>
    <w:rsid w:val="00410923"/>
    <w:rsid w:val="00410A1F"/>
    <w:rsid w:val="00411C94"/>
    <w:rsid w:val="00412C3E"/>
    <w:rsid w:val="00415AFD"/>
    <w:rsid w:val="0042101E"/>
    <w:rsid w:val="00422455"/>
    <w:rsid w:val="00433472"/>
    <w:rsid w:val="00440BCD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1585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57828"/>
    <w:rsid w:val="00660D0F"/>
    <w:rsid w:val="00663366"/>
    <w:rsid w:val="00666C77"/>
    <w:rsid w:val="0069016E"/>
    <w:rsid w:val="00691536"/>
    <w:rsid w:val="006A2FC1"/>
    <w:rsid w:val="006A4630"/>
    <w:rsid w:val="006A69F8"/>
    <w:rsid w:val="006B12E4"/>
    <w:rsid w:val="006B2AA8"/>
    <w:rsid w:val="006B4D70"/>
    <w:rsid w:val="006B5A15"/>
    <w:rsid w:val="006E0DD4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541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02D3"/>
    <w:rsid w:val="00921601"/>
    <w:rsid w:val="009361F7"/>
    <w:rsid w:val="00942C78"/>
    <w:rsid w:val="00962B22"/>
    <w:rsid w:val="00970E01"/>
    <w:rsid w:val="00980AAD"/>
    <w:rsid w:val="009A71AB"/>
    <w:rsid w:val="009C3005"/>
    <w:rsid w:val="009C4F90"/>
    <w:rsid w:val="009C5E58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36B23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414E"/>
    <w:rsid w:val="00AC618A"/>
    <w:rsid w:val="00AD1397"/>
    <w:rsid w:val="00AD5531"/>
    <w:rsid w:val="00AD70B5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555EA"/>
    <w:rsid w:val="00B73816"/>
    <w:rsid w:val="00B73867"/>
    <w:rsid w:val="00B747DA"/>
    <w:rsid w:val="00B85969"/>
    <w:rsid w:val="00B92A62"/>
    <w:rsid w:val="00B96697"/>
    <w:rsid w:val="00B97ECE"/>
    <w:rsid w:val="00BA505C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1CC6"/>
    <w:rsid w:val="00BF4A4A"/>
    <w:rsid w:val="00C1297C"/>
    <w:rsid w:val="00C15CF8"/>
    <w:rsid w:val="00C35E26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97EB8"/>
    <w:rsid w:val="00CA4BC7"/>
    <w:rsid w:val="00CB585B"/>
    <w:rsid w:val="00CB736C"/>
    <w:rsid w:val="00CC0725"/>
    <w:rsid w:val="00CC2FF2"/>
    <w:rsid w:val="00CC3963"/>
    <w:rsid w:val="00CC77D3"/>
    <w:rsid w:val="00CD62C8"/>
    <w:rsid w:val="00CE4959"/>
    <w:rsid w:val="00CF3138"/>
    <w:rsid w:val="00CF37AE"/>
    <w:rsid w:val="00D0290C"/>
    <w:rsid w:val="00D037A3"/>
    <w:rsid w:val="00D04FE5"/>
    <w:rsid w:val="00D0675D"/>
    <w:rsid w:val="00D13B3F"/>
    <w:rsid w:val="00D141E8"/>
    <w:rsid w:val="00D1619A"/>
    <w:rsid w:val="00D163C0"/>
    <w:rsid w:val="00D224EB"/>
    <w:rsid w:val="00D22F90"/>
    <w:rsid w:val="00D3270E"/>
    <w:rsid w:val="00D333FC"/>
    <w:rsid w:val="00D33F17"/>
    <w:rsid w:val="00D36740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918F7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26EC1"/>
    <w:rsid w:val="00E313D2"/>
    <w:rsid w:val="00E32DDE"/>
    <w:rsid w:val="00E42326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1236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078F0"/>
    <w:rsid w:val="00F15FEB"/>
    <w:rsid w:val="00F2034A"/>
    <w:rsid w:val="00F34EBA"/>
    <w:rsid w:val="00F444D4"/>
    <w:rsid w:val="00F44DA8"/>
    <w:rsid w:val="00F505C8"/>
    <w:rsid w:val="00F50AB5"/>
    <w:rsid w:val="00F5345F"/>
    <w:rsid w:val="00F540DA"/>
    <w:rsid w:val="00F56332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3E61"/>
    <w:rsid w:val="00FC52C7"/>
    <w:rsid w:val="00FD06D2"/>
    <w:rsid w:val="00FD19C8"/>
    <w:rsid w:val="00FD43B0"/>
    <w:rsid w:val="00FE0949"/>
    <w:rsid w:val="00FE290C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  <w:style w:type="character" w:customStyle="1" w:styleId="q4iawc">
    <w:name w:val="q4iawc"/>
    <w:basedOn w:val="a0"/>
    <w:rsid w:val="000445DC"/>
  </w:style>
  <w:style w:type="paragraph" w:customStyle="1" w:styleId="m5328505966299006677yiv9693448481default">
    <w:name w:val="m_5328505966299006677yiv9693448481default"/>
    <w:basedOn w:val="a"/>
    <w:rsid w:val="00FC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98CFD-394E-45B2-BF1D-C1C99F04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284</cp:revision>
  <cp:lastPrinted>2022-05-09T10:22:00Z</cp:lastPrinted>
  <dcterms:created xsi:type="dcterms:W3CDTF">2022-05-09T06:51:00Z</dcterms:created>
  <dcterms:modified xsi:type="dcterms:W3CDTF">2025-09-12T05:19:00Z</dcterms:modified>
</cp:coreProperties>
</file>