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CC7" w:rsidRDefault="00E30783">
      <w:pPr>
        <w:rPr>
          <w:rFonts w:ascii="Times New Roman" w:hAnsi="Times New Roman" w:cs="Times New Roman"/>
          <w:sz w:val="32"/>
          <w:szCs w:val="32"/>
        </w:rPr>
      </w:pP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rPr>
        <w:t>ΠΡΟΔΙΑΓΡΑΦΕΣ</w:t>
      </w:r>
    </w:p>
    <w:p w:rsidR="00E30783" w:rsidRDefault="00E30783">
      <w:pPr>
        <w:rPr>
          <w:rFonts w:ascii="Times New Roman" w:hAnsi="Times New Roman" w:cs="Times New Roman"/>
          <w:sz w:val="32"/>
          <w:szCs w:val="32"/>
        </w:rPr>
      </w:pPr>
    </w:p>
    <w:p w:rsidR="00E30783" w:rsidRPr="009E47E9" w:rsidRDefault="00E30783" w:rsidP="00E30783">
      <w:pPr>
        <w:spacing w:before="240" w:after="240" w:line="360" w:lineRule="auto"/>
        <w:rPr>
          <w:rFonts w:ascii="Times New Roman" w:hAnsi="Times New Roman" w:cs="Times New Roman"/>
          <w:sz w:val="28"/>
          <w:szCs w:val="28"/>
        </w:rPr>
      </w:pPr>
      <w:r w:rsidRPr="009E47E9">
        <w:rPr>
          <w:rFonts w:ascii="Times New Roman" w:hAnsi="Times New Roman" w:cs="Times New Roman"/>
          <w:b/>
          <w:sz w:val="28"/>
          <w:szCs w:val="28"/>
        </w:rPr>
        <w:t>Αεραγωγός στόματος</w:t>
      </w:r>
      <w:r w:rsidRPr="009E47E9">
        <w:rPr>
          <w:rFonts w:ascii="Times New Roman" w:hAnsi="Times New Roman" w:cs="Times New Roman"/>
          <w:sz w:val="28"/>
          <w:szCs w:val="28"/>
        </w:rPr>
        <w:t>, μιας χρήσης, αποστειρωμένος,  από ατραυματικό σταθερό υλικό. Με στρογγυλεμένα χείλη φαρυγγικού άκρου. Με άκαμπτο στοματικό άκρο για την εισαγωγή καθετήρα. Να έχει χρωματική ένδειξη στο επιστόμιο, ανάλογα με το μέγεθος του.  Να είναι σύμφωνος με τα ευρωπαϊκά πρότυπα.</w:t>
      </w:r>
    </w:p>
    <w:p w:rsidR="00E30783" w:rsidRPr="009E47E9" w:rsidRDefault="00E30783" w:rsidP="00E30783">
      <w:pPr>
        <w:pStyle w:val="Default"/>
        <w:rPr>
          <w:rFonts w:ascii="Times New Roman" w:hAnsi="Times New Roman" w:cs="Times New Roman"/>
          <w:b/>
          <w:sz w:val="28"/>
          <w:szCs w:val="28"/>
        </w:rPr>
      </w:pPr>
      <w:r w:rsidRPr="009E47E9">
        <w:rPr>
          <w:rFonts w:ascii="Times New Roman" w:hAnsi="Times New Roman" w:cs="Times New Roman"/>
          <w:b/>
          <w:sz w:val="28"/>
          <w:szCs w:val="28"/>
        </w:rPr>
        <w:t xml:space="preserve">ΕΝΔΟΤΡΑΧΕΙΑΚΟΠΙ ΣΩΛΗΝΕΣ ΜΙΑΣ ΧΡΗΣΗΣ ΜΕCUFF </w:t>
      </w:r>
    </w:p>
    <w:p w:rsidR="00E30783" w:rsidRPr="009E47E9" w:rsidRDefault="00E30783" w:rsidP="00E30783">
      <w:pPr>
        <w:pStyle w:val="Default"/>
        <w:rPr>
          <w:rFonts w:ascii="Times New Roman" w:hAnsi="Times New Roman" w:cs="Times New Roman"/>
          <w:sz w:val="28"/>
          <w:szCs w:val="28"/>
        </w:rPr>
      </w:pPr>
      <w:r w:rsidRPr="009E47E9">
        <w:rPr>
          <w:rFonts w:ascii="Times New Roman" w:hAnsi="Times New Roman" w:cs="Times New Roman"/>
          <w:sz w:val="28"/>
          <w:szCs w:val="28"/>
        </w:rPr>
        <w:t xml:space="preserve">Ενδοτραχειακοί σωλήνες τραχειοστομίας με αεροθάλαμο υψηλού όγκου, χαμηλής πίεσης, υψηλής ποιότητας για μακρά παραμονή στην τραχεία. Να είναι κατασκευασμένοι από μαλακό PVC, latex free.                                 Ο αεροθάλαμος να είναι υψηλού όγκου - χαμηλής πίεσης ώστε η επιφάνεια επαφής του στην τραχεία να είναι μεγάλη χωρίς να εξασκείται πίεση.                                                                                                                     Ο αεροθάλαμος να διαθέτει τη δυνατή μεγαλύτερη διάμετρο, ώστε να σφραγίζει καλύτερα την τραχεία με την μικρότερη δυνατή πίεση.                    Ο αεροθάλαμος να είναι αρκετά ελαστικός και απαλός ώστε να βρίσκεται κοντά στον σωλήνα όταν φουσκώνει.                                                                      Ο όγκος του αέρα που μπορεί να εισαχθεί στο cuff χωρίς να αυξήσει την πίεση να είναι μεγαλύτερος των 10ml.                                                                    O σωλήνας να είναι ακτινοσκιερός, να είναι αποστειρωμένοι μιας χρήσης </w:t>
      </w:r>
    </w:p>
    <w:p w:rsidR="00E30783" w:rsidRPr="009E47E9" w:rsidRDefault="00E30783" w:rsidP="00E30783">
      <w:pPr>
        <w:pStyle w:val="Default"/>
        <w:rPr>
          <w:rFonts w:ascii="Times New Roman" w:hAnsi="Times New Roman" w:cs="Times New Roman"/>
          <w:sz w:val="28"/>
          <w:szCs w:val="28"/>
        </w:rPr>
      </w:pPr>
      <w:r w:rsidRPr="009E47E9">
        <w:rPr>
          <w:rFonts w:ascii="Times New Roman" w:hAnsi="Times New Roman" w:cs="Times New Roman"/>
          <w:sz w:val="28"/>
          <w:szCs w:val="28"/>
        </w:rPr>
        <w:t xml:space="preserve">Καθετήρες Foley 2 way απλοί </w:t>
      </w:r>
    </w:p>
    <w:p w:rsidR="00E30783" w:rsidRPr="009E47E9" w:rsidRDefault="00E30783" w:rsidP="00E30783">
      <w:pPr>
        <w:pStyle w:val="Default"/>
        <w:rPr>
          <w:rFonts w:ascii="Times New Roman" w:hAnsi="Times New Roman" w:cs="Times New Roman"/>
          <w:sz w:val="28"/>
          <w:szCs w:val="28"/>
        </w:rPr>
      </w:pPr>
      <w:r w:rsidRPr="009E47E9">
        <w:rPr>
          <w:rFonts w:ascii="Times New Roman" w:hAnsi="Times New Roman" w:cs="Times New Roman"/>
          <w:sz w:val="28"/>
          <w:szCs w:val="28"/>
        </w:rPr>
        <w:t xml:space="preserve">·Καθετήρας Foley 2-Way (διπλής ροής), μιας χρήσης, αποστειρωμένος, σε ατομική συσκευασία. </w:t>
      </w:r>
    </w:p>
    <w:p w:rsidR="00E30783" w:rsidRPr="009E47E9" w:rsidRDefault="00E30783" w:rsidP="00E30783">
      <w:pPr>
        <w:pStyle w:val="Default"/>
        <w:rPr>
          <w:rFonts w:ascii="Times New Roman" w:hAnsi="Times New Roman" w:cs="Times New Roman"/>
          <w:sz w:val="28"/>
          <w:szCs w:val="28"/>
        </w:rPr>
      </w:pPr>
      <w:r w:rsidRPr="009E47E9">
        <w:rPr>
          <w:rFonts w:ascii="Times New Roman" w:hAnsi="Times New Roman" w:cs="Times New Roman"/>
          <w:sz w:val="28"/>
          <w:szCs w:val="28"/>
        </w:rPr>
        <w:t xml:space="preserve">·Κατασκευασμένος από Latex με επίστρωση σιλικόνης (σιλικοναρισμένος). </w:t>
      </w:r>
    </w:p>
    <w:p w:rsidR="00E30783" w:rsidRPr="009E47E9" w:rsidRDefault="00E30783" w:rsidP="00E30783">
      <w:pPr>
        <w:pStyle w:val="Default"/>
        <w:rPr>
          <w:rFonts w:ascii="Times New Roman" w:hAnsi="Times New Roman" w:cs="Times New Roman"/>
          <w:sz w:val="28"/>
          <w:szCs w:val="28"/>
        </w:rPr>
      </w:pPr>
      <w:r w:rsidRPr="009E47E9">
        <w:rPr>
          <w:rFonts w:ascii="Times New Roman" w:hAnsi="Times New Roman" w:cs="Times New Roman"/>
          <w:sz w:val="28"/>
          <w:szCs w:val="28"/>
        </w:rPr>
        <w:t xml:space="preserve">·Με υδροθάλαμο και να φουσκώνει συμμετρικά και είναι περιεκτικότητας 5-15ml. </w:t>
      </w:r>
    </w:p>
    <w:p w:rsidR="00E30783" w:rsidRPr="009E47E9" w:rsidRDefault="00E30783" w:rsidP="00E30783">
      <w:pPr>
        <w:pStyle w:val="Default"/>
        <w:rPr>
          <w:rFonts w:ascii="Times New Roman" w:hAnsi="Times New Roman" w:cs="Times New Roman"/>
          <w:sz w:val="28"/>
          <w:szCs w:val="28"/>
        </w:rPr>
      </w:pPr>
      <w:r w:rsidRPr="009E47E9">
        <w:rPr>
          <w:rFonts w:ascii="Times New Roman" w:hAnsi="Times New Roman" w:cs="Times New Roman"/>
          <w:sz w:val="28"/>
          <w:szCs w:val="28"/>
        </w:rPr>
        <w:t xml:space="preserve">·Το μήκος του 40cm περίπου και να μην τσακίζει. </w:t>
      </w:r>
    </w:p>
    <w:p w:rsidR="00E30783" w:rsidRPr="009E47E9" w:rsidRDefault="00E30783" w:rsidP="00E30783">
      <w:pPr>
        <w:pStyle w:val="Default"/>
        <w:rPr>
          <w:rFonts w:ascii="Times New Roman" w:hAnsi="Times New Roman" w:cs="Times New Roman"/>
          <w:sz w:val="28"/>
          <w:szCs w:val="28"/>
        </w:rPr>
      </w:pPr>
      <w:r w:rsidRPr="009E47E9">
        <w:rPr>
          <w:rFonts w:ascii="Times New Roman" w:hAnsi="Times New Roman" w:cs="Times New Roman"/>
          <w:sz w:val="28"/>
          <w:szCs w:val="28"/>
        </w:rPr>
        <w:t xml:space="preserve">·Με βαλβίδα ασφαλείας κατάλληλη για άκρο συριγγών Luer Slip και Luer-Lock, ενώ ο χρωματισμός τους είναι ανάλογα με το μέγεθος του καθετήρα βάσει των διεθνών προτύπων. </w:t>
      </w:r>
    </w:p>
    <w:p w:rsidR="00E30783" w:rsidRPr="009E47E9" w:rsidRDefault="00E30783" w:rsidP="00E30783">
      <w:pPr>
        <w:pStyle w:val="Default"/>
        <w:rPr>
          <w:rFonts w:ascii="Times New Roman" w:hAnsi="Times New Roman" w:cs="Times New Roman"/>
          <w:sz w:val="28"/>
          <w:szCs w:val="28"/>
        </w:rPr>
      </w:pPr>
      <w:r w:rsidRPr="009E47E9">
        <w:rPr>
          <w:rFonts w:ascii="Times New Roman" w:hAnsi="Times New Roman" w:cs="Times New Roman"/>
          <w:sz w:val="28"/>
          <w:szCs w:val="28"/>
        </w:rPr>
        <w:t>·Είναι αποστειρωμένος με Οξείδιο Αιθυλενίου (ΕΟ) και συσκευασμένος σε ασφαλή συσκευασία Peel Pack.</w:t>
      </w:r>
    </w:p>
    <w:p w:rsidR="00E30783" w:rsidRPr="009E47E9" w:rsidRDefault="00E30783" w:rsidP="00E30783">
      <w:pPr>
        <w:spacing w:before="240" w:after="240" w:line="360" w:lineRule="auto"/>
        <w:rPr>
          <w:rFonts w:ascii="Times New Roman" w:hAnsi="Times New Roman" w:cs="Times New Roman"/>
          <w:sz w:val="28"/>
          <w:szCs w:val="28"/>
        </w:rPr>
      </w:pPr>
    </w:p>
    <w:p w:rsidR="00E30783" w:rsidRPr="009E47E9" w:rsidRDefault="00E30783" w:rsidP="00E30783">
      <w:pPr>
        <w:spacing w:before="240" w:after="240" w:line="360" w:lineRule="auto"/>
        <w:rPr>
          <w:rFonts w:ascii="Times New Roman" w:hAnsi="Times New Roman" w:cs="Times New Roman"/>
          <w:sz w:val="28"/>
          <w:szCs w:val="28"/>
        </w:rPr>
      </w:pPr>
    </w:p>
    <w:p w:rsidR="00E30783" w:rsidRPr="009E47E9" w:rsidRDefault="00E30783" w:rsidP="00E30783">
      <w:pPr>
        <w:pStyle w:val="Default"/>
        <w:rPr>
          <w:rFonts w:ascii="Times New Roman" w:hAnsi="Times New Roman" w:cs="Times New Roman"/>
          <w:b/>
          <w:sz w:val="28"/>
          <w:szCs w:val="28"/>
        </w:rPr>
      </w:pPr>
      <w:r w:rsidRPr="009E47E9">
        <w:rPr>
          <w:rFonts w:ascii="Times New Roman" w:hAnsi="Times New Roman" w:cs="Times New Roman"/>
          <w:b/>
          <w:sz w:val="28"/>
          <w:szCs w:val="28"/>
        </w:rPr>
        <w:lastRenderedPageBreak/>
        <w:t xml:space="preserve">Καθετήρας (σωλήνας) Αερίων, μιας χρήσης, αποστειρωμένος. </w:t>
      </w:r>
    </w:p>
    <w:p w:rsidR="00E30783" w:rsidRPr="009E47E9" w:rsidRDefault="00E30783" w:rsidP="00E30783">
      <w:pPr>
        <w:spacing w:before="240" w:after="240" w:line="360" w:lineRule="auto"/>
        <w:rPr>
          <w:rFonts w:ascii="Times New Roman" w:hAnsi="Times New Roman" w:cs="Times New Roman"/>
          <w:sz w:val="28"/>
          <w:szCs w:val="28"/>
        </w:rPr>
      </w:pPr>
      <w:r w:rsidRPr="009E47E9">
        <w:rPr>
          <w:rFonts w:ascii="Times New Roman" w:hAnsi="Times New Roman" w:cs="Times New Roman"/>
          <w:sz w:val="28"/>
          <w:szCs w:val="28"/>
        </w:rPr>
        <w:t>Να είναι κατασκευασμένος από ιατρικού τύπου PVC (medical grade) εξωτερικά σιλικοναρισμένος. Το άκρο του να είναι κλειστό, στρογγυλοποιημένο και μη τραυματικό, ενώ οι πλάγιες οπές του να είναι λείες και στρογγυλοποιημένες προκειμένου να μην τραυματίζουν.</w:t>
      </w:r>
    </w:p>
    <w:p w:rsidR="00E30783" w:rsidRPr="009E47E9" w:rsidRDefault="00E30783" w:rsidP="00E30783">
      <w:pPr>
        <w:spacing w:before="240" w:after="240" w:line="360" w:lineRule="auto"/>
        <w:rPr>
          <w:rFonts w:ascii="Times New Roman" w:hAnsi="Times New Roman" w:cs="Times New Roman"/>
          <w:sz w:val="28"/>
          <w:szCs w:val="28"/>
        </w:rPr>
      </w:pPr>
    </w:p>
    <w:p w:rsidR="00E30783" w:rsidRPr="009E47E9" w:rsidRDefault="00E30783" w:rsidP="009E47E9">
      <w:pPr>
        <w:shd w:val="clear" w:color="auto" w:fill="FFFFFF"/>
        <w:tabs>
          <w:tab w:val="left" w:pos="-400"/>
          <w:tab w:val="left" w:pos="528"/>
        </w:tabs>
        <w:spacing w:after="0" w:line="360" w:lineRule="auto"/>
        <w:ind w:right="-12"/>
        <w:jc w:val="both"/>
        <w:rPr>
          <w:rFonts w:ascii="Times New Roman" w:hAnsi="Times New Roman" w:cs="Times New Roman"/>
          <w:b/>
          <w:sz w:val="28"/>
          <w:szCs w:val="28"/>
        </w:rPr>
      </w:pPr>
      <w:r w:rsidRPr="009E47E9">
        <w:rPr>
          <w:rFonts w:ascii="Times New Roman" w:hAnsi="Times New Roman" w:cs="Times New Roman"/>
          <w:b/>
          <w:sz w:val="28"/>
          <w:szCs w:val="28"/>
        </w:rPr>
        <w:t>ΣΥΡΙΓΓΕΣ   ΑΕΡΙΩΝ (ΔΕΙΓΜΑ)</w:t>
      </w:r>
    </w:p>
    <w:p w:rsidR="00E30783" w:rsidRPr="009E47E9" w:rsidRDefault="00E30783" w:rsidP="00E30783">
      <w:pPr>
        <w:pStyle w:val="a3"/>
        <w:shd w:val="clear" w:color="auto" w:fill="FFFFFF"/>
        <w:tabs>
          <w:tab w:val="left" w:pos="-400"/>
          <w:tab w:val="left" w:pos="528"/>
        </w:tabs>
        <w:ind w:left="-278" w:right="-12" w:hanging="148"/>
        <w:jc w:val="both"/>
        <w:rPr>
          <w:rFonts w:ascii="Times New Roman" w:hAnsi="Times New Roman" w:cs="Times New Roman"/>
          <w:sz w:val="28"/>
          <w:szCs w:val="28"/>
        </w:rPr>
      </w:pPr>
      <w:r w:rsidRPr="009E47E9">
        <w:rPr>
          <w:rFonts w:ascii="Times New Roman" w:hAnsi="Times New Roman" w:cs="Times New Roman"/>
          <w:b/>
          <w:sz w:val="28"/>
          <w:szCs w:val="28"/>
        </w:rPr>
        <w:t xml:space="preserve">                                                                                                                                              </w:t>
      </w:r>
      <w:r w:rsidR="009E47E9">
        <w:rPr>
          <w:rFonts w:ascii="Times New Roman" w:hAnsi="Times New Roman" w:cs="Times New Roman"/>
          <w:b/>
          <w:sz w:val="28"/>
          <w:szCs w:val="28"/>
        </w:rPr>
        <w:t xml:space="preserve">                           </w:t>
      </w:r>
      <w:r w:rsidRPr="009E47E9">
        <w:rPr>
          <w:rFonts w:ascii="Times New Roman" w:hAnsi="Times New Roman" w:cs="Times New Roman"/>
          <w:b/>
          <w:sz w:val="28"/>
          <w:szCs w:val="28"/>
        </w:rPr>
        <w:t>1)</w:t>
      </w:r>
      <w:r w:rsidRPr="009E47E9">
        <w:rPr>
          <w:rFonts w:ascii="Times New Roman" w:hAnsi="Times New Roman" w:cs="Times New Roman"/>
          <w:sz w:val="28"/>
          <w:szCs w:val="28"/>
        </w:rPr>
        <w:t xml:space="preserve"> Να είναι κατάλληλες για δειγματοληψία αρτηριακού αίματος για τη μέτρηση PO</w:t>
      </w:r>
      <w:r w:rsidRPr="009E47E9">
        <w:rPr>
          <w:rFonts w:ascii="Times New Roman" w:hAnsi="Times New Roman" w:cs="Times New Roman"/>
          <w:sz w:val="28"/>
          <w:szCs w:val="28"/>
          <w:vertAlign w:val="subscript"/>
        </w:rPr>
        <w:t>2</w:t>
      </w:r>
      <w:r w:rsidRPr="009E47E9">
        <w:rPr>
          <w:rFonts w:ascii="Times New Roman" w:hAnsi="Times New Roman" w:cs="Times New Roman"/>
          <w:sz w:val="28"/>
          <w:szCs w:val="28"/>
        </w:rPr>
        <w:t>, PCO</w:t>
      </w:r>
      <w:r w:rsidRPr="009E47E9">
        <w:rPr>
          <w:rFonts w:ascii="Times New Roman" w:hAnsi="Times New Roman" w:cs="Times New Roman"/>
          <w:sz w:val="28"/>
          <w:szCs w:val="28"/>
          <w:vertAlign w:val="subscript"/>
        </w:rPr>
        <w:t>2</w:t>
      </w:r>
      <w:r w:rsidRPr="009E47E9">
        <w:rPr>
          <w:rFonts w:ascii="Times New Roman" w:hAnsi="Times New Roman" w:cs="Times New Roman"/>
          <w:sz w:val="28"/>
          <w:szCs w:val="28"/>
        </w:rPr>
        <w:t>, Ph, CO – οξυγονομέτρηση, ηλεκτρολύτες (K, Na, CaCl) &amp; μεταβολίτες (γλυκόζη – γαλακτικά)</w:t>
      </w:r>
    </w:p>
    <w:p w:rsidR="00E30783" w:rsidRPr="009E47E9" w:rsidRDefault="00E30783" w:rsidP="00E30783">
      <w:pPr>
        <w:pStyle w:val="a3"/>
        <w:shd w:val="clear" w:color="auto" w:fill="FFFFFF"/>
        <w:tabs>
          <w:tab w:val="left" w:pos="-400"/>
          <w:tab w:val="left" w:pos="528"/>
        </w:tabs>
        <w:ind w:left="-278" w:right="-12" w:hanging="148"/>
        <w:jc w:val="both"/>
        <w:rPr>
          <w:rFonts w:ascii="Times New Roman" w:hAnsi="Times New Roman" w:cs="Times New Roman"/>
          <w:sz w:val="28"/>
          <w:szCs w:val="28"/>
        </w:rPr>
      </w:pPr>
      <w:r w:rsidRPr="009E47E9">
        <w:rPr>
          <w:rFonts w:ascii="Times New Roman" w:hAnsi="Times New Roman" w:cs="Times New Roman"/>
          <w:b/>
          <w:sz w:val="28"/>
          <w:szCs w:val="28"/>
        </w:rPr>
        <w:t>2)</w:t>
      </w:r>
      <w:r w:rsidRPr="009E47E9">
        <w:rPr>
          <w:rFonts w:ascii="Times New Roman" w:hAnsi="Times New Roman" w:cs="Times New Roman"/>
          <w:sz w:val="28"/>
          <w:szCs w:val="28"/>
        </w:rPr>
        <w:t xml:space="preserve"> Να είναι ηπαρινισμένες έτοιμες για χρήση με εξισορροπημένο τύπο ηπαρίνης και να αναφέρεται το ποσό αυτής (u/ml)</w:t>
      </w:r>
    </w:p>
    <w:p w:rsidR="00E30783" w:rsidRPr="009E47E9" w:rsidRDefault="00E30783" w:rsidP="00E30783">
      <w:pPr>
        <w:pStyle w:val="a3"/>
        <w:shd w:val="clear" w:color="auto" w:fill="FFFFFF"/>
        <w:tabs>
          <w:tab w:val="left" w:pos="-400"/>
          <w:tab w:val="left" w:pos="528"/>
        </w:tabs>
        <w:ind w:left="-278" w:right="-12" w:hanging="148"/>
        <w:jc w:val="both"/>
        <w:rPr>
          <w:rFonts w:ascii="Times New Roman" w:hAnsi="Times New Roman" w:cs="Times New Roman"/>
          <w:sz w:val="28"/>
          <w:szCs w:val="28"/>
        </w:rPr>
      </w:pPr>
      <w:r w:rsidRPr="009E47E9">
        <w:rPr>
          <w:rFonts w:ascii="Times New Roman" w:hAnsi="Times New Roman" w:cs="Times New Roman"/>
          <w:b/>
          <w:sz w:val="28"/>
          <w:szCs w:val="28"/>
        </w:rPr>
        <w:t>3)</w:t>
      </w:r>
      <w:r w:rsidRPr="009E47E9">
        <w:rPr>
          <w:rFonts w:ascii="Times New Roman" w:hAnsi="Times New Roman" w:cs="Times New Roman"/>
          <w:sz w:val="28"/>
          <w:szCs w:val="28"/>
        </w:rPr>
        <w:t xml:space="preserve"> Να διαθέτουν σύστημα απομάκρυνσης φυσαλίδων αερίου για την ακριβέστερη ανάλυση όλων των παραμέτρων των αερίων αίματος</w:t>
      </w:r>
    </w:p>
    <w:p w:rsidR="00E30783" w:rsidRPr="009E47E9" w:rsidRDefault="00E30783" w:rsidP="00E30783">
      <w:pPr>
        <w:pStyle w:val="a3"/>
        <w:shd w:val="clear" w:color="auto" w:fill="FFFFFF"/>
        <w:tabs>
          <w:tab w:val="left" w:pos="-400"/>
          <w:tab w:val="left" w:pos="528"/>
        </w:tabs>
        <w:ind w:left="-278" w:right="-12" w:hanging="148"/>
        <w:jc w:val="both"/>
        <w:rPr>
          <w:rFonts w:ascii="Times New Roman" w:hAnsi="Times New Roman" w:cs="Times New Roman"/>
          <w:sz w:val="28"/>
          <w:szCs w:val="28"/>
        </w:rPr>
      </w:pPr>
      <w:r w:rsidRPr="009E47E9">
        <w:rPr>
          <w:rFonts w:ascii="Times New Roman" w:hAnsi="Times New Roman" w:cs="Times New Roman"/>
          <w:b/>
          <w:sz w:val="28"/>
          <w:szCs w:val="28"/>
        </w:rPr>
        <w:t>4)</w:t>
      </w:r>
      <w:r w:rsidRPr="009E47E9">
        <w:rPr>
          <w:rFonts w:ascii="Times New Roman" w:hAnsi="Times New Roman" w:cs="Times New Roman"/>
          <w:sz w:val="28"/>
          <w:szCs w:val="28"/>
        </w:rPr>
        <w:t xml:space="preserve"> Το υλικό της συσκευασίας να είναι από ιατρικό χαρτί &amp; πλαστικό φιλμ και να αναγράφεται σε εμφανές σημείο της συσκευασίας η ημερομηνία παραγωγής, ο αριθμός παρτίδας και η ημερομηνία λήξης  </w:t>
      </w:r>
    </w:p>
    <w:p w:rsidR="00E30783" w:rsidRPr="009E47E9" w:rsidRDefault="00E30783" w:rsidP="00E30783">
      <w:pPr>
        <w:pStyle w:val="a3"/>
        <w:shd w:val="clear" w:color="auto" w:fill="FFFFFF"/>
        <w:tabs>
          <w:tab w:val="left" w:pos="-400"/>
          <w:tab w:val="left" w:pos="528"/>
        </w:tabs>
        <w:ind w:left="-278" w:right="-12" w:hanging="148"/>
        <w:jc w:val="both"/>
        <w:rPr>
          <w:rFonts w:ascii="Times New Roman" w:hAnsi="Times New Roman" w:cs="Times New Roman"/>
          <w:sz w:val="28"/>
          <w:szCs w:val="28"/>
        </w:rPr>
      </w:pPr>
      <w:r w:rsidRPr="009E47E9">
        <w:rPr>
          <w:rFonts w:ascii="Times New Roman" w:hAnsi="Times New Roman" w:cs="Times New Roman"/>
          <w:b/>
          <w:sz w:val="28"/>
          <w:szCs w:val="28"/>
        </w:rPr>
        <w:t>5)</w:t>
      </w:r>
      <w:r w:rsidRPr="009E47E9">
        <w:rPr>
          <w:rFonts w:ascii="Times New Roman" w:hAnsi="Times New Roman" w:cs="Times New Roman"/>
          <w:sz w:val="28"/>
          <w:szCs w:val="28"/>
        </w:rPr>
        <w:t xml:space="preserve"> Να είναι απαλλαγμένες από λάδι σιλικόνης για αποφυγή προβλημάτων στο σύστημα υγρών των αναλυτών (σωληνίσκος και αποφυγή προβλημάτων στις μεμβράνες ηλεκτρολυτών &amp; μεταβολιτών)</w:t>
      </w:r>
    </w:p>
    <w:p w:rsidR="00E30783" w:rsidRPr="009E47E9" w:rsidRDefault="00E30783" w:rsidP="00E30783">
      <w:pPr>
        <w:pStyle w:val="a3"/>
        <w:shd w:val="clear" w:color="auto" w:fill="FFFFFF"/>
        <w:tabs>
          <w:tab w:val="left" w:pos="-400"/>
          <w:tab w:val="left" w:pos="528"/>
        </w:tabs>
        <w:ind w:left="-278" w:right="-12" w:hanging="148"/>
        <w:jc w:val="both"/>
        <w:rPr>
          <w:rFonts w:ascii="Times New Roman" w:hAnsi="Times New Roman" w:cs="Times New Roman"/>
          <w:sz w:val="28"/>
          <w:szCs w:val="28"/>
        </w:rPr>
      </w:pPr>
      <w:r w:rsidRPr="009E47E9">
        <w:rPr>
          <w:rFonts w:ascii="Times New Roman" w:hAnsi="Times New Roman" w:cs="Times New Roman"/>
          <w:b/>
          <w:sz w:val="28"/>
          <w:szCs w:val="28"/>
        </w:rPr>
        <w:t>6)</w:t>
      </w:r>
      <w:r w:rsidRPr="009E47E9">
        <w:rPr>
          <w:rFonts w:ascii="Times New Roman" w:hAnsi="Times New Roman" w:cs="Times New Roman"/>
          <w:sz w:val="28"/>
          <w:szCs w:val="28"/>
        </w:rPr>
        <w:t xml:space="preserve"> Να διαθέτουν βελόνα με λεπτό τοίχωμα, να αναγράφονται οι διαστάσεις της βελόνας για ελαχιστοποίηση του πόνου και διευκόλυνση της ροής του αίματος</w:t>
      </w:r>
    </w:p>
    <w:p w:rsidR="00E30783" w:rsidRPr="009E47E9" w:rsidRDefault="00E30783" w:rsidP="00E30783">
      <w:pPr>
        <w:pStyle w:val="a3"/>
        <w:shd w:val="clear" w:color="auto" w:fill="FFFFFF"/>
        <w:tabs>
          <w:tab w:val="left" w:pos="-400"/>
          <w:tab w:val="left" w:pos="528"/>
        </w:tabs>
        <w:ind w:left="-278" w:right="-12" w:hanging="148"/>
        <w:jc w:val="both"/>
        <w:rPr>
          <w:rFonts w:ascii="Times New Roman" w:hAnsi="Times New Roman" w:cs="Times New Roman"/>
          <w:sz w:val="28"/>
          <w:szCs w:val="28"/>
        </w:rPr>
      </w:pPr>
      <w:r w:rsidRPr="009E47E9">
        <w:rPr>
          <w:rFonts w:ascii="Times New Roman" w:hAnsi="Times New Roman" w:cs="Times New Roman"/>
          <w:b/>
          <w:sz w:val="28"/>
          <w:szCs w:val="28"/>
        </w:rPr>
        <w:t>7</w:t>
      </w:r>
      <w:r w:rsidRPr="009E47E9">
        <w:rPr>
          <w:rFonts w:ascii="Times New Roman" w:hAnsi="Times New Roman" w:cs="Times New Roman"/>
          <w:sz w:val="28"/>
          <w:szCs w:val="28"/>
        </w:rPr>
        <w:t>) Η βελόνη να διαθέτει ενσωματωμένο προστατευτικό κάλυμμα, μη αποσπώμενο από αυτή, το οποίο μετά τη χρήση να ασφαλίζει μη αναστρέψιμα για πρόληψη ατυχημάτων (τρυπήματος)</w:t>
      </w:r>
    </w:p>
    <w:p w:rsidR="00E30783" w:rsidRPr="009E47E9" w:rsidRDefault="00E30783" w:rsidP="00E30783">
      <w:pPr>
        <w:pStyle w:val="a3"/>
        <w:shd w:val="clear" w:color="auto" w:fill="FFFFFF"/>
        <w:tabs>
          <w:tab w:val="left" w:pos="-400"/>
          <w:tab w:val="left" w:pos="528"/>
        </w:tabs>
        <w:ind w:left="-278" w:right="-12" w:hanging="148"/>
        <w:jc w:val="both"/>
        <w:rPr>
          <w:rFonts w:ascii="Times New Roman" w:hAnsi="Times New Roman" w:cs="Times New Roman"/>
          <w:sz w:val="28"/>
          <w:szCs w:val="28"/>
        </w:rPr>
      </w:pPr>
      <w:r w:rsidRPr="009E47E9">
        <w:rPr>
          <w:rFonts w:ascii="Times New Roman" w:hAnsi="Times New Roman" w:cs="Times New Roman"/>
          <w:b/>
          <w:sz w:val="28"/>
          <w:szCs w:val="28"/>
        </w:rPr>
        <w:t>8)</w:t>
      </w:r>
      <w:r w:rsidRPr="009E47E9">
        <w:rPr>
          <w:rFonts w:ascii="Times New Roman" w:hAnsi="Times New Roman" w:cs="Times New Roman"/>
          <w:sz w:val="28"/>
          <w:szCs w:val="28"/>
        </w:rPr>
        <w:t xml:space="preserve"> Να διατίθεται στη συσκευασία βιδωτό πώμα που να εφαρμόζει γύρω από τον στυλίσκο (μπεκ)</w:t>
      </w:r>
    </w:p>
    <w:p w:rsidR="00E30783" w:rsidRPr="009E47E9" w:rsidRDefault="00E30783" w:rsidP="00E30783">
      <w:pPr>
        <w:pStyle w:val="a3"/>
        <w:shd w:val="clear" w:color="auto" w:fill="FFFFFF"/>
        <w:tabs>
          <w:tab w:val="left" w:pos="-400"/>
        </w:tabs>
        <w:ind w:left="-278" w:right="-12" w:hanging="148"/>
        <w:jc w:val="both"/>
        <w:rPr>
          <w:rFonts w:ascii="Times New Roman" w:hAnsi="Times New Roman" w:cs="Times New Roman"/>
          <w:sz w:val="28"/>
          <w:szCs w:val="28"/>
        </w:rPr>
      </w:pPr>
      <w:r w:rsidRPr="009E47E9">
        <w:rPr>
          <w:rFonts w:ascii="Times New Roman" w:hAnsi="Times New Roman" w:cs="Times New Roman"/>
          <w:b/>
          <w:sz w:val="28"/>
          <w:szCs w:val="28"/>
        </w:rPr>
        <w:t>9)</w:t>
      </w:r>
      <w:r w:rsidRPr="009E47E9">
        <w:rPr>
          <w:rFonts w:ascii="Times New Roman" w:hAnsi="Times New Roman" w:cs="Times New Roman"/>
          <w:sz w:val="28"/>
          <w:szCs w:val="28"/>
        </w:rPr>
        <w:t>Οι πληροφορίες που συνοδεύουν το προϊόν να παρέχονται απαραίτητα στην ελληνική γλώσσα</w:t>
      </w:r>
    </w:p>
    <w:p w:rsidR="00E30783" w:rsidRPr="009E47E9" w:rsidRDefault="00E30783" w:rsidP="00E30783">
      <w:pPr>
        <w:pStyle w:val="a3"/>
        <w:shd w:val="clear" w:color="auto" w:fill="FFFFFF"/>
        <w:tabs>
          <w:tab w:val="left" w:pos="-567"/>
        </w:tabs>
        <w:ind w:left="-278" w:right="-12" w:hanging="289"/>
        <w:jc w:val="both"/>
        <w:rPr>
          <w:rFonts w:ascii="Times New Roman" w:hAnsi="Times New Roman" w:cs="Times New Roman"/>
          <w:sz w:val="28"/>
          <w:szCs w:val="28"/>
        </w:rPr>
      </w:pPr>
      <w:r w:rsidRPr="009E47E9">
        <w:rPr>
          <w:rFonts w:ascii="Times New Roman" w:hAnsi="Times New Roman" w:cs="Times New Roman"/>
          <w:b/>
          <w:sz w:val="28"/>
          <w:szCs w:val="28"/>
        </w:rPr>
        <w:t>10)</w:t>
      </w:r>
      <w:r w:rsidRPr="009E47E9">
        <w:rPr>
          <w:rFonts w:ascii="Times New Roman" w:hAnsi="Times New Roman" w:cs="Times New Roman"/>
          <w:sz w:val="28"/>
          <w:szCs w:val="28"/>
        </w:rPr>
        <w:t xml:space="preserve"> Να φέρει σήμανση CE  </w:t>
      </w:r>
    </w:p>
    <w:p w:rsidR="00E30783" w:rsidRPr="009E47E9" w:rsidRDefault="00E30783" w:rsidP="00E30783">
      <w:pPr>
        <w:spacing w:before="240" w:after="240" w:line="360" w:lineRule="auto"/>
        <w:rPr>
          <w:rFonts w:ascii="Times New Roman" w:hAnsi="Times New Roman" w:cs="Times New Roman"/>
          <w:sz w:val="28"/>
          <w:szCs w:val="28"/>
        </w:rPr>
      </w:pPr>
    </w:p>
    <w:p w:rsidR="00E30783" w:rsidRPr="009E47E9" w:rsidRDefault="00E30783" w:rsidP="00E30783">
      <w:pPr>
        <w:spacing w:before="240" w:after="240" w:line="360" w:lineRule="auto"/>
        <w:rPr>
          <w:rFonts w:ascii="Times New Roman" w:hAnsi="Times New Roman" w:cs="Times New Roman"/>
          <w:sz w:val="28"/>
          <w:szCs w:val="28"/>
        </w:rPr>
      </w:pPr>
    </w:p>
    <w:p w:rsidR="00E30783" w:rsidRPr="009E47E9" w:rsidRDefault="00E30783" w:rsidP="00E30783">
      <w:pPr>
        <w:spacing w:after="0"/>
        <w:rPr>
          <w:rFonts w:ascii="Times New Roman" w:hAnsi="Times New Roman" w:cs="Times New Roman"/>
          <w:b/>
          <w:sz w:val="28"/>
          <w:szCs w:val="28"/>
        </w:rPr>
      </w:pPr>
      <w:r w:rsidRPr="009E47E9">
        <w:rPr>
          <w:rFonts w:ascii="Times New Roman" w:hAnsi="Times New Roman" w:cs="Times New Roman"/>
          <w:b/>
          <w:sz w:val="28"/>
          <w:szCs w:val="28"/>
        </w:rPr>
        <w:t xml:space="preserve">Αποστειρωμένος μετεγχειρητικός επίδεσμος με γάζα  </w:t>
      </w:r>
    </w:p>
    <w:p w:rsidR="00E30783" w:rsidRPr="009E47E9" w:rsidRDefault="00E30783" w:rsidP="00E30783">
      <w:pPr>
        <w:spacing w:after="0"/>
        <w:rPr>
          <w:rFonts w:ascii="Times New Roman" w:hAnsi="Times New Roman" w:cs="Times New Roman"/>
          <w:sz w:val="28"/>
          <w:szCs w:val="28"/>
        </w:rPr>
      </w:pPr>
      <w:r w:rsidRPr="009E47E9">
        <w:rPr>
          <w:rFonts w:ascii="Times New Roman" w:hAnsi="Times New Roman" w:cs="Times New Roman"/>
          <w:sz w:val="28"/>
          <w:szCs w:val="28"/>
        </w:rPr>
        <w:t xml:space="preserve">Να είναι σε ατομική συσκευασία και </w:t>
      </w:r>
      <w:proofErr w:type="spellStart"/>
      <w:r w:rsidRPr="009E47E9">
        <w:rPr>
          <w:rFonts w:ascii="Times New Roman" w:hAnsi="Times New Roman" w:cs="Times New Roman"/>
          <w:sz w:val="28"/>
          <w:szCs w:val="28"/>
        </w:rPr>
        <w:t>αποστειρωμέν</w:t>
      </w:r>
      <w:proofErr w:type="spellEnd"/>
      <w:r w:rsidRPr="009E47E9">
        <w:rPr>
          <w:rFonts w:ascii="Times New Roman" w:hAnsi="Times New Roman" w:cs="Times New Roman"/>
          <w:sz w:val="28"/>
          <w:szCs w:val="28"/>
          <w:lang w:val="en-US"/>
        </w:rPr>
        <w:t>o</w:t>
      </w:r>
      <w:r w:rsidRPr="009E47E9">
        <w:rPr>
          <w:rFonts w:ascii="Times New Roman" w:hAnsi="Times New Roman" w:cs="Times New Roman"/>
          <w:sz w:val="28"/>
          <w:szCs w:val="28"/>
        </w:rPr>
        <w:t xml:space="preserve">ς  με ακτίνες γ ή με αέριο </w:t>
      </w:r>
      <w:proofErr w:type="spellStart"/>
      <w:r w:rsidRPr="009E47E9">
        <w:rPr>
          <w:rFonts w:ascii="Times New Roman" w:hAnsi="Times New Roman" w:cs="Times New Roman"/>
          <w:sz w:val="28"/>
          <w:szCs w:val="28"/>
        </w:rPr>
        <w:t>αιθυλαινοξείδιο</w:t>
      </w:r>
      <w:proofErr w:type="spellEnd"/>
      <w:r w:rsidRPr="009E47E9">
        <w:rPr>
          <w:rFonts w:ascii="Times New Roman" w:hAnsi="Times New Roman" w:cs="Times New Roman"/>
          <w:sz w:val="28"/>
          <w:szCs w:val="28"/>
        </w:rPr>
        <w:t xml:space="preserve"> ή οποιαδήποτε άλλη κατάλληλη μέθοδος. Σε κάθε φάκελο να αναγράφεται ο αριθμός παρτίδας, η ημερομηνία αποστείρωσης και λήξης του προϊόντος. Να έχουν </w:t>
      </w:r>
      <w:proofErr w:type="spellStart"/>
      <w:r w:rsidRPr="009E47E9">
        <w:rPr>
          <w:rFonts w:ascii="Times New Roman" w:hAnsi="Times New Roman" w:cs="Times New Roman"/>
          <w:sz w:val="28"/>
          <w:szCs w:val="28"/>
        </w:rPr>
        <w:t>αντικολλητική</w:t>
      </w:r>
      <w:proofErr w:type="spellEnd"/>
      <w:r w:rsidRPr="009E47E9">
        <w:rPr>
          <w:rFonts w:ascii="Times New Roman" w:hAnsi="Times New Roman" w:cs="Times New Roman"/>
          <w:sz w:val="28"/>
          <w:szCs w:val="28"/>
        </w:rPr>
        <w:t xml:space="preserve"> επίστρωση, με υδρόφιλη απορροφητική </w:t>
      </w:r>
      <w:proofErr w:type="spellStart"/>
      <w:r w:rsidRPr="009E47E9">
        <w:rPr>
          <w:rFonts w:ascii="Times New Roman" w:hAnsi="Times New Roman" w:cs="Times New Roman"/>
          <w:sz w:val="28"/>
          <w:szCs w:val="28"/>
        </w:rPr>
        <w:t>non</w:t>
      </w:r>
      <w:proofErr w:type="spellEnd"/>
      <w:r w:rsidRPr="009E47E9">
        <w:rPr>
          <w:rFonts w:ascii="Times New Roman" w:hAnsi="Times New Roman" w:cs="Times New Roman"/>
          <w:sz w:val="28"/>
          <w:szCs w:val="28"/>
        </w:rPr>
        <w:t xml:space="preserve"> </w:t>
      </w:r>
      <w:proofErr w:type="spellStart"/>
      <w:r w:rsidRPr="009E47E9">
        <w:rPr>
          <w:rFonts w:ascii="Times New Roman" w:hAnsi="Times New Roman" w:cs="Times New Roman"/>
          <w:sz w:val="28"/>
          <w:szCs w:val="28"/>
        </w:rPr>
        <w:t>woven</w:t>
      </w:r>
      <w:proofErr w:type="spellEnd"/>
      <w:r w:rsidRPr="009E47E9">
        <w:rPr>
          <w:rFonts w:ascii="Times New Roman" w:hAnsi="Times New Roman" w:cs="Times New Roman"/>
          <w:sz w:val="28"/>
          <w:szCs w:val="28"/>
        </w:rPr>
        <w:t xml:space="preserve"> γάζα στο σημείο επαφής με το τραύμα. Να έχουν αυτοκόλλητη περιμετρική στήριξη για προστασία του τραύματος από δευτερογενή μόλυνση. Να αφαιρούνται ανώδυνα. Η επίστρωση τους να είναι από </w:t>
      </w:r>
      <w:proofErr w:type="spellStart"/>
      <w:r w:rsidRPr="009E47E9">
        <w:rPr>
          <w:rFonts w:ascii="Times New Roman" w:hAnsi="Times New Roman" w:cs="Times New Roman"/>
          <w:sz w:val="28"/>
          <w:szCs w:val="28"/>
        </w:rPr>
        <w:t>υποαλλεργικό</w:t>
      </w:r>
      <w:proofErr w:type="spellEnd"/>
      <w:r w:rsidRPr="009E47E9">
        <w:rPr>
          <w:rFonts w:ascii="Times New Roman" w:hAnsi="Times New Roman" w:cs="Times New Roman"/>
          <w:sz w:val="28"/>
          <w:szCs w:val="28"/>
        </w:rPr>
        <w:t xml:space="preserve"> υλικό. Να είναι πορώδης για πολύ καλό αερισμό του δέρματος και του τραύματος. Να είναι διαπερατή στο οξυγόνο και στους υδρατμούς.  Να έχουν ελαστικότητα, (να ακολουθούν τις κινήσεις του δέρματος) ώστε να μπορούν εύκολα να εφαρμοσθούν σε δύσκολα ανατομικά περιοχές. Να είναι αδιάβροχες και αδιαπέραστες από νερό και μικρόβια. Να έχουν καλή απορροφητικότητα.</w:t>
      </w:r>
    </w:p>
    <w:p w:rsidR="00E30783" w:rsidRPr="009E47E9" w:rsidRDefault="00E30783" w:rsidP="00E30783">
      <w:pPr>
        <w:spacing w:before="240" w:after="240" w:line="360" w:lineRule="auto"/>
        <w:rPr>
          <w:rFonts w:ascii="Times New Roman" w:hAnsi="Times New Roman" w:cs="Times New Roman"/>
          <w:sz w:val="28"/>
          <w:szCs w:val="28"/>
        </w:rPr>
      </w:pPr>
    </w:p>
    <w:p w:rsidR="00E30783" w:rsidRPr="009E47E9" w:rsidRDefault="00E30783" w:rsidP="00E30783">
      <w:pPr>
        <w:jc w:val="both"/>
        <w:rPr>
          <w:rFonts w:ascii="Times New Roman" w:hAnsi="Times New Roman" w:cs="Times New Roman"/>
          <w:sz w:val="28"/>
          <w:szCs w:val="28"/>
        </w:rPr>
      </w:pPr>
      <w:r w:rsidRPr="009E47E9">
        <w:rPr>
          <w:rFonts w:ascii="Times New Roman" w:hAnsi="Times New Roman" w:cs="Times New Roman"/>
          <w:b/>
          <w:color w:val="000000"/>
          <w:sz w:val="28"/>
          <w:szCs w:val="28"/>
        </w:rPr>
        <w:t>Ελαστικοί επίδεσμοι διάφορα μεγέθη από 6cm</w:t>
      </w:r>
      <w:r w:rsidRPr="009E47E9">
        <w:rPr>
          <w:rFonts w:ascii="Times New Roman" w:hAnsi="Times New Roman" w:cs="Times New Roman"/>
          <w:color w:val="000000"/>
          <w:sz w:val="28"/>
          <w:szCs w:val="28"/>
        </w:rPr>
        <w:t xml:space="preserve">                                                    </w:t>
      </w:r>
      <w:r w:rsidRPr="009E47E9">
        <w:rPr>
          <w:rFonts w:ascii="Times New Roman" w:hAnsi="Times New Roman" w:cs="Times New Roman"/>
          <w:sz w:val="28"/>
          <w:szCs w:val="28"/>
        </w:rPr>
        <w:t xml:space="preserve">Οι ελαστικοί επίδεσμοι είναι υφασμάτινες ταινίες που αποτελούνται από βαμβακερά και ελαστικά νήματα καταλλήλου υφάνσεως (καθαρή και χωρίς ενώσεις), ώστε να επιτυγχάνεται ελαστική συμπεριφορά αυτών.                   Οι παρυφές των ταινιών θα πρέπει να είναι υφασμάτινες (υπό μορφή ούγιας)                                                                                                                    Οι ελαστικοί επίδεσμοι θα επιμηκύνονται χωρίς ελάττωση του πλάτους. Μετά την επαναφορά από την τάνυση, το μήκος του δοκιμίου δεν θα υπερβαίνει το 60% του μήκους πλήρους τάνυσης.                                                  Να είναι ανθεκτικοί και να μην προκαλούν ερεθισμούς στο δέρμα.                 Να έχουν χρώμα ανοικτό και να συνοδεύονται από ικανό αριθμό συνδετήρων για τη στερέωσή τους </w:t>
      </w:r>
      <w:r w:rsidRPr="009E47E9">
        <w:rPr>
          <w:rFonts w:ascii="Times New Roman" w:hAnsi="Times New Roman" w:cs="Times New Roman"/>
          <w:color w:val="000000"/>
          <w:sz w:val="28"/>
          <w:szCs w:val="28"/>
        </w:rPr>
        <w:t>και να υπάρχει δυνατότητα αποστείρωσης .</w:t>
      </w:r>
    </w:p>
    <w:p w:rsidR="00E30783" w:rsidRPr="009E47E9" w:rsidRDefault="00E30783" w:rsidP="00E30783">
      <w:pPr>
        <w:spacing w:before="240" w:after="240" w:line="360" w:lineRule="auto"/>
        <w:rPr>
          <w:rFonts w:ascii="Times New Roman" w:hAnsi="Times New Roman" w:cs="Times New Roman"/>
          <w:sz w:val="28"/>
          <w:szCs w:val="28"/>
        </w:rPr>
      </w:pPr>
    </w:p>
    <w:p w:rsidR="00E30783" w:rsidRPr="009E47E9" w:rsidRDefault="00E30783" w:rsidP="00E30783">
      <w:pPr>
        <w:rPr>
          <w:rFonts w:ascii="Times New Roman" w:hAnsi="Times New Roman" w:cs="Times New Roman"/>
          <w:sz w:val="28"/>
          <w:szCs w:val="28"/>
        </w:rPr>
      </w:pPr>
      <w:r w:rsidRPr="009E47E9">
        <w:rPr>
          <w:rFonts w:ascii="Times New Roman" w:hAnsi="Times New Roman" w:cs="Times New Roman"/>
          <w:b/>
          <w:sz w:val="28"/>
          <w:szCs w:val="28"/>
        </w:rPr>
        <w:t>Επιδεσμική λευκή ταινία από τεχνητό μετάξι</w:t>
      </w:r>
      <w:r w:rsidRPr="009E47E9">
        <w:rPr>
          <w:rFonts w:ascii="Times New Roman" w:hAnsi="Times New Roman" w:cs="Times New Roman"/>
          <w:sz w:val="28"/>
          <w:szCs w:val="28"/>
        </w:rPr>
        <w:t xml:space="preserve"> με πλάτος   2.5cm , υποαλλεργική με συνθετική κόλλα. Να κολλάει με ασφάλεια, να είναι </w:t>
      </w:r>
      <w:r w:rsidRPr="009E47E9">
        <w:rPr>
          <w:rFonts w:ascii="Times New Roman" w:hAnsi="Times New Roman" w:cs="Times New Roman"/>
          <w:sz w:val="28"/>
          <w:szCs w:val="28"/>
        </w:rPr>
        <w:lastRenderedPageBreak/>
        <w:t>σταθερή και μεγάλης αντοχής. Να αφαιρείται χωρίς πρόβλημα και να μην αφήνει υπολείμματα. Να είναι αδιάβροχη και να κόβεται εύκολα. Να επιτρέπει την κυκλοφορία του αέρα και των υδρατμών.</w:t>
      </w:r>
    </w:p>
    <w:p w:rsidR="00E30783" w:rsidRPr="009E47E9" w:rsidRDefault="00E30783" w:rsidP="00E30783">
      <w:pPr>
        <w:spacing w:before="240" w:after="240" w:line="360" w:lineRule="auto"/>
        <w:rPr>
          <w:rFonts w:ascii="Times New Roman" w:hAnsi="Times New Roman" w:cs="Times New Roman"/>
          <w:sz w:val="28"/>
          <w:szCs w:val="28"/>
        </w:rPr>
      </w:pPr>
    </w:p>
    <w:p w:rsidR="009E47E9" w:rsidRPr="009E47E9" w:rsidRDefault="009E47E9" w:rsidP="009E47E9">
      <w:pPr>
        <w:autoSpaceDE w:val="0"/>
        <w:autoSpaceDN w:val="0"/>
        <w:adjustRightInd w:val="0"/>
        <w:spacing w:before="240" w:after="0" w:line="360" w:lineRule="auto"/>
        <w:rPr>
          <w:rFonts w:ascii="Times New Roman" w:hAnsi="Times New Roman" w:cs="Times New Roman"/>
          <w:b/>
          <w:color w:val="000000"/>
          <w:sz w:val="28"/>
          <w:szCs w:val="28"/>
        </w:rPr>
      </w:pPr>
      <w:r w:rsidRPr="009E47E9">
        <w:rPr>
          <w:rFonts w:ascii="Times New Roman" w:hAnsi="Times New Roman" w:cs="Times New Roman"/>
          <w:b/>
          <w:color w:val="000000"/>
          <w:sz w:val="28"/>
          <w:szCs w:val="28"/>
        </w:rPr>
        <w:t xml:space="preserve">ΗΛΕΚΤΡΟΔΙΑ - ΠΡΟΚΑΡΔΙΑ ΑΥΤ/ΛΗΤΑ Μ.Χ (ΕΝΗΛΙΚΩΝ) </w:t>
      </w:r>
    </w:p>
    <w:p w:rsidR="009E47E9" w:rsidRPr="009E47E9" w:rsidRDefault="009E47E9" w:rsidP="009E47E9">
      <w:pPr>
        <w:spacing w:before="240" w:line="360" w:lineRule="auto"/>
        <w:rPr>
          <w:rFonts w:ascii="Times New Roman" w:hAnsi="Times New Roman" w:cs="Times New Roman"/>
          <w:sz w:val="28"/>
          <w:szCs w:val="28"/>
        </w:rPr>
      </w:pPr>
      <w:r w:rsidRPr="009E47E9">
        <w:rPr>
          <w:rFonts w:ascii="Times New Roman" w:hAnsi="Times New Roman" w:cs="Times New Roman"/>
          <w:color w:val="000000"/>
          <w:sz w:val="28"/>
          <w:szCs w:val="28"/>
        </w:rPr>
        <w:t xml:space="preserve">Μιας χρήσης αποστειρωμένα με </w:t>
      </w:r>
      <w:proofErr w:type="spellStart"/>
      <w:r w:rsidRPr="009E47E9">
        <w:rPr>
          <w:rFonts w:ascii="Times New Roman" w:hAnsi="Times New Roman" w:cs="Times New Roman"/>
          <w:color w:val="000000"/>
          <w:sz w:val="28"/>
          <w:szCs w:val="28"/>
        </w:rPr>
        <w:t>gel</w:t>
      </w:r>
      <w:proofErr w:type="spellEnd"/>
      <w:r w:rsidRPr="009E47E9">
        <w:rPr>
          <w:rFonts w:ascii="Times New Roman" w:hAnsi="Times New Roman" w:cs="Times New Roman"/>
          <w:color w:val="000000"/>
          <w:sz w:val="28"/>
          <w:szCs w:val="28"/>
        </w:rPr>
        <w:t xml:space="preserve"> για χρήση σε χειρουργείο , για παρακολούθηση καρδιακής λειτουργίας , </w:t>
      </w:r>
      <w:proofErr w:type="spellStart"/>
      <w:r w:rsidRPr="009E47E9">
        <w:rPr>
          <w:rFonts w:ascii="Times New Roman" w:hAnsi="Times New Roman" w:cs="Times New Roman"/>
          <w:color w:val="000000"/>
          <w:sz w:val="28"/>
          <w:szCs w:val="28"/>
        </w:rPr>
        <w:t>test</w:t>
      </w:r>
      <w:proofErr w:type="spellEnd"/>
      <w:r w:rsidRPr="009E47E9">
        <w:rPr>
          <w:rFonts w:ascii="Times New Roman" w:hAnsi="Times New Roman" w:cs="Times New Roman"/>
          <w:color w:val="000000"/>
          <w:sz w:val="28"/>
          <w:szCs w:val="28"/>
        </w:rPr>
        <w:t xml:space="preserve"> κόπωσης, </w:t>
      </w:r>
      <w:proofErr w:type="spellStart"/>
      <w:r w:rsidRPr="009E47E9">
        <w:rPr>
          <w:rFonts w:ascii="Times New Roman" w:hAnsi="Times New Roman" w:cs="Times New Roman"/>
          <w:color w:val="000000"/>
          <w:sz w:val="28"/>
          <w:szCs w:val="28"/>
        </w:rPr>
        <w:t>monitor</w:t>
      </w:r>
      <w:proofErr w:type="spellEnd"/>
      <w:r w:rsidRPr="009E47E9">
        <w:rPr>
          <w:rFonts w:ascii="Times New Roman" w:hAnsi="Times New Roman" w:cs="Times New Roman"/>
          <w:color w:val="000000"/>
          <w:sz w:val="28"/>
          <w:szCs w:val="28"/>
        </w:rPr>
        <w:t xml:space="preserve"> κλπ. Να είναι υποαλλεργικά. Η αυτοκόλλητη επιφάνεια πρέπει αν επιτρέπει τον αερισμό του δέρματος και την εξάτμιση του ιδρώτα του ασθενή. Πρέπει να προσαρμόζεται εύκολα σε όλα τ ανάγλυφα του σώματος χωρίς να τραβά το δέρμα. Δεν πρέπει να δημιουργεί παράσιτα κατά την κίνηση του ασθενή , να είναι αδιαπέραστο από υγρά και να μπορεί να παραμείνει στο δέρμα πάνω από 24 H και χωρίς να προκαλέσει ερεθισμό στο δέρμα του ασθενή ή προβλήματα αποκόλλησης. να είναι συσκευασμένα σε επενδυμένους φάκελους οι οποίοι να τ προστατεύουν από το φως , το κρύο και τη ζέστη.</w:t>
      </w:r>
    </w:p>
    <w:p w:rsidR="009E47E9" w:rsidRPr="009E47E9" w:rsidRDefault="009E47E9" w:rsidP="00E30783">
      <w:pPr>
        <w:spacing w:before="240" w:after="240" w:line="360" w:lineRule="auto"/>
        <w:rPr>
          <w:rFonts w:ascii="Times New Roman" w:hAnsi="Times New Roman" w:cs="Times New Roman"/>
          <w:sz w:val="28"/>
          <w:szCs w:val="28"/>
        </w:rPr>
      </w:pPr>
    </w:p>
    <w:p w:rsidR="009E47E9" w:rsidRPr="009E47E9" w:rsidRDefault="009E47E9" w:rsidP="009E47E9">
      <w:pPr>
        <w:spacing w:before="240" w:after="240" w:line="360" w:lineRule="auto"/>
        <w:rPr>
          <w:rFonts w:ascii="Times New Roman" w:hAnsi="Times New Roman" w:cs="Times New Roman"/>
          <w:sz w:val="28"/>
          <w:szCs w:val="28"/>
        </w:rPr>
      </w:pPr>
      <w:r w:rsidRPr="009E47E9">
        <w:rPr>
          <w:rFonts w:ascii="Times New Roman" w:hAnsi="Times New Roman" w:cs="Times New Roman"/>
          <w:b/>
          <w:sz w:val="28"/>
          <w:szCs w:val="28"/>
        </w:rPr>
        <w:t>Πεταλούδες απλές</w:t>
      </w:r>
      <w:r w:rsidRPr="009E47E9">
        <w:rPr>
          <w:rFonts w:ascii="Times New Roman" w:hAnsi="Times New Roman" w:cs="Times New Roman"/>
          <w:sz w:val="28"/>
          <w:szCs w:val="28"/>
        </w:rPr>
        <w:t xml:space="preserve"> Λεπτών τοιχωμάτων ατραυματική με διπλή.                             Να φέρουν ζεύγος πτερυγίων για σωστή προώθηση της βελόνας.                     Να φέρουν σωλήνα υψηλής ποιότητας που να ανακτά την αρχική του διάμετρο μετά από πιθανή αναδίπλωση και να καταλήγει σε σύνδεση luer lock.</w:t>
      </w:r>
    </w:p>
    <w:p w:rsidR="009E47E9" w:rsidRDefault="009E47E9" w:rsidP="00E30783">
      <w:pPr>
        <w:spacing w:before="240" w:after="240" w:line="360" w:lineRule="auto"/>
        <w:rPr>
          <w:rFonts w:ascii="Times New Roman" w:hAnsi="Times New Roman" w:cs="Times New Roman"/>
          <w:sz w:val="28"/>
          <w:szCs w:val="28"/>
        </w:rPr>
      </w:pPr>
    </w:p>
    <w:p w:rsidR="00E30783" w:rsidRPr="00686BC1" w:rsidRDefault="00E30783" w:rsidP="00E30783">
      <w:pPr>
        <w:spacing w:before="240" w:after="240" w:line="360" w:lineRule="auto"/>
        <w:rPr>
          <w:rFonts w:ascii="Times New Roman" w:hAnsi="Times New Roman" w:cs="Times New Roman"/>
          <w:sz w:val="28"/>
          <w:szCs w:val="28"/>
        </w:rPr>
      </w:pPr>
    </w:p>
    <w:sectPr w:rsidR="00E30783" w:rsidRPr="00686BC1" w:rsidSect="00CE6C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30783"/>
    <w:rsid w:val="009E47E9"/>
    <w:rsid w:val="00CE6CC7"/>
    <w:rsid w:val="00E307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0783"/>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E307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1090</Words>
  <Characters>5888</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2025-01-15T09:20:00Z</dcterms:created>
  <dcterms:modified xsi:type="dcterms:W3CDTF">2025-01-15T09:36:00Z</dcterms:modified>
</cp:coreProperties>
</file>