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20" w:rsidRDefault="00381F20" w:rsidP="00381F2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ΤΕΧΝΙΚΕΣ ΠΡΟΔΙΑΓΡΑΦΕ</w:t>
      </w:r>
    </w:p>
    <w:p w:rsidR="004B186A" w:rsidRPr="004B186A" w:rsidRDefault="00381F20" w:rsidP="004B186A">
      <w:pPr>
        <w:rPr>
          <w:rFonts w:ascii="Calibri" w:eastAsia="Calibri" w:hAnsi="Calibri" w:cs="Times New Roman"/>
          <w:b/>
        </w:rPr>
      </w:pPr>
      <w:r>
        <w:rPr>
          <w:b/>
          <w:sz w:val="40"/>
          <w:szCs w:val="40"/>
        </w:rPr>
        <w:t>1)</w:t>
      </w:r>
      <w:r w:rsidR="004B186A" w:rsidRPr="004B186A">
        <w:rPr>
          <w:b/>
        </w:rPr>
        <w:t xml:space="preserve"> </w:t>
      </w:r>
      <w:r w:rsidR="004B186A" w:rsidRPr="00C05B0B">
        <w:rPr>
          <w:rFonts w:ascii="Calibri" w:eastAsia="Calibri" w:hAnsi="Calibri" w:cs="Times New Roman"/>
          <w:b/>
        </w:rPr>
        <w:t>ΠΟΛΥΒΡΥΣΑ (</w:t>
      </w:r>
      <w:r w:rsidR="004B186A" w:rsidRPr="00C05B0B">
        <w:rPr>
          <w:rFonts w:ascii="Calibri" w:eastAsia="Calibri" w:hAnsi="Calibri" w:cs="Times New Roman"/>
          <w:b/>
          <w:lang w:val="en-US"/>
        </w:rPr>
        <w:t>MANIFOLDS</w:t>
      </w:r>
      <w:r w:rsidR="004B186A">
        <w:rPr>
          <w:rFonts w:ascii="Calibri" w:eastAsia="Calibri" w:hAnsi="Calibri" w:cs="Times New Roman"/>
          <w:b/>
        </w:rPr>
        <w:t xml:space="preserve">) </w:t>
      </w:r>
      <w:r w:rsidR="004B186A" w:rsidRPr="003659C6">
        <w:rPr>
          <w:rFonts w:ascii="Calibri" w:eastAsia="Calibri" w:hAnsi="Calibri" w:cs="Times New Roman"/>
          <w:b/>
        </w:rPr>
        <w:t>5</w:t>
      </w:r>
      <w:r w:rsidR="004B186A" w:rsidRPr="00C05B0B">
        <w:rPr>
          <w:rFonts w:ascii="Calibri" w:eastAsia="Calibri" w:hAnsi="Calibri" w:cs="Times New Roman"/>
          <w:b/>
        </w:rPr>
        <w:t xml:space="preserve"> ΣΤΡΟΦΙΓΓΩΝ</w:t>
      </w:r>
      <w:r w:rsidR="004B186A">
        <w:rPr>
          <w:rFonts w:ascii="Calibri" w:eastAsia="Calibri" w:hAnsi="Calibri" w:cs="Times New Roman"/>
          <w:b/>
        </w:rPr>
        <w:t xml:space="preserve"> </w:t>
      </w:r>
    </w:p>
    <w:p w:rsidR="004B186A" w:rsidRPr="004B186A" w:rsidRDefault="004B186A" w:rsidP="004B186A">
      <w:pPr>
        <w:rPr>
          <w:rFonts w:ascii="Calibri" w:eastAsia="Calibri" w:hAnsi="Calibri" w:cs="Times New Roman"/>
          <w:b/>
        </w:rPr>
      </w:pPr>
      <w:proofErr w:type="spellStart"/>
      <w:r>
        <w:rPr>
          <w:rFonts w:ascii="Calibri" w:eastAsia="Calibri" w:hAnsi="Calibri" w:cs="Times New Roman"/>
          <w:b/>
        </w:rPr>
        <w:t>Κωδικος</w:t>
      </w:r>
      <w:proofErr w:type="spellEnd"/>
      <w:r>
        <w:rPr>
          <w:rFonts w:ascii="Calibri" w:eastAsia="Calibri" w:hAnsi="Calibri" w:cs="Times New Roman"/>
          <w:b/>
        </w:rPr>
        <w:t xml:space="preserve">  </w:t>
      </w:r>
      <w:r w:rsidRPr="004B186A">
        <w:rPr>
          <w:rFonts w:ascii="Calibri" w:eastAsia="Calibri" w:hAnsi="Calibri" w:cs="Times New Roman"/>
          <w:b/>
        </w:rPr>
        <w:t>013509829</w:t>
      </w:r>
    </w:p>
    <w:p w:rsidR="004B186A" w:rsidRDefault="004B186A" w:rsidP="004B186A">
      <w:pPr>
        <w:spacing w:after="80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Πολύβρυσα</w:t>
      </w:r>
      <w:proofErr w:type="spellEnd"/>
      <w:r>
        <w:rPr>
          <w:rFonts w:ascii="Calibri" w:eastAsia="Calibri" w:hAnsi="Calibri" w:cs="Times New Roman"/>
        </w:rPr>
        <w:t xml:space="preserve"> έγχυσης  των ΠΈΝΤΕ στροφίγγων  τύπου 3- </w:t>
      </w:r>
      <w:r>
        <w:rPr>
          <w:rFonts w:ascii="Calibri" w:eastAsia="Calibri" w:hAnsi="Calibri" w:cs="Times New Roman"/>
          <w:lang w:val="en-US"/>
        </w:rPr>
        <w:t>way</w:t>
      </w:r>
      <w:r w:rsidRPr="0082765F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σε σειρά, με ξεχωριστές χρωματικές ενδείξεις και </w:t>
      </w:r>
      <w:proofErr w:type="spellStart"/>
      <w:r>
        <w:rPr>
          <w:rFonts w:ascii="Calibri" w:eastAsia="Calibri" w:hAnsi="Calibri" w:cs="Times New Roman"/>
        </w:rPr>
        <w:t>αντιμικροβιακές</w:t>
      </w:r>
      <w:proofErr w:type="spellEnd"/>
      <w:r>
        <w:rPr>
          <w:rFonts w:ascii="Calibri" w:eastAsia="Calibri" w:hAnsi="Calibri" w:cs="Times New Roman"/>
        </w:rPr>
        <w:t xml:space="preserve"> βαλβίδες ασφαλείας  απολύτου κλειστού συστήματος  στις εισόδους τους, κατάλληλες για χρήση 7 ημερών. Να διαθέτουν ενσωματωμένο εξάρτημα  στερέωσης σε </w:t>
      </w:r>
      <w:proofErr w:type="spellStart"/>
      <w:r>
        <w:rPr>
          <w:rFonts w:ascii="Calibri" w:eastAsia="Calibri" w:hAnsi="Calibri" w:cs="Times New Roman"/>
        </w:rPr>
        <w:t>στατώ</w:t>
      </w:r>
      <w:proofErr w:type="spellEnd"/>
      <w:r>
        <w:rPr>
          <w:rFonts w:ascii="Calibri" w:eastAsia="Calibri" w:hAnsi="Calibri" w:cs="Times New Roman"/>
        </w:rPr>
        <w:t xml:space="preserve"> και προέκταση μήκους 200 </w:t>
      </w:r>
      <w:r>
        <w:rPr>
          <w:rFonts w:ascii="Calibri" w:eastAsia="Calibri" w:hAnsi="Calibri" w:cs="Times New Roman"/>
          <w:lang w:val="en-US"/>
        </w:rPr>
        <w:t>cm</w:t>
      </w:r>
      <w:r w:rsidRPr="00C05B0B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από πολυαιθυλένιο  με διατομή αυλού  </w:t>
      </w:r>
      <w:r w:rsidRPr="0072399D">
        <w:rPr>
          <w:rFonts w:ascii="Calibri" w:eastAsia="Calibri" w:hAnsi="Calibri" w:cs="Times New Roman"/>
        </w:rPr>
        <w:t>2,5X4,1 mm</w:t>
      </w:r>
      <w:r>
        <w:rPr>
          <w:rFonts w:ascii="Calibri" w:eastAsia="Calibri" w:hAnsi="Calibri" w:cs="Times New Roman"/>
        </w:rPr>
        <w:t xml:space="preserve">. Να είναι απαλλαγμένα από </w:t>
      </w:r>
      <w:proofErr w:type="spellStart"/>
      <w:r>
        <w:rPr>
          <w:rFonts w:ascii="Calibri" w:eastAsia="Calibri" w:hAnsi="Calibri" w:cs="Times New Roman"/>
        </w:rPr>
        <w:t>φθαλικές</w:t>
      </w:r>
      <w:proofErr w:type="spellEnd"/>
      <w:r>
        <w:rPr>
          <w:rFonts w:ascii="Calibri" w:eastAsia="Calibri" w:hAnsi="Calibri" w:cs="Times New Roman"/>
        </w:rPr>
        <w:t xml:space="preserve"> ενώσεις και </w:t>
      </w:r>
      <w:r>
        <w:rPr>
          <w:rFonts w:ascii="Calibri" w:eastAsia="Calibri" w:hAnsi="Calibri" w:cs="Times New Roman"/>
          <w:lang w:val="en-US"/>
        </w:rPr>
        <w:t>latex</w:t>
      </w:r>
      <w:r>
        <w:rPr>
          <w:rFonts w:ascii="Calibri" w:eastAsia="Calibri" w:hAnsi="Calibri" w:cs="Times New Roman"/>
        </w:rPr>
        <w:t>. Ειδικότερα οι βαλβίδες ασφαλείας θα πρέπει αποδεδειγμένα να έχουν τα εξής χαρακτηριστικά:</w:t>
      </w:r>
    </w:p>
    <w:p w:rsidR="004B186A" w:rsidRDefault="004B186A" w:rsidP="004B186A">
      <w:pPr>
        <w:spacing w:after="8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α) να είναι βαλβίδες ουδέτερης παλινδρόμησης υγρού και ελάχιστου όγκου πλήρωσης, περίπου 0,05 </w:t>
      </w:r>
      <w:r>
        <w:rPr>
          <w:rFonts w:ascii="Calibri" w:eastAsia="Calibri" w:hAnsi="Calibri" w:cs="Times New Roman"/>
          <w:lang w:val="en-US"/>
        </w:rPr>
        <w:t>ml</w:t>
      </w:r>
      <w:r w:rsidRPr="00357861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(να δοθούν στοιχεία)</w:t>
      </w:r>
    </w:p>
    <w:p w:rsidR="004B186A" w:rsidRDefault="004B186A" w:rsidP="004B186A">
      <w:pPr>
        <w:spacing w:after="8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β) εντελώς διαφανείς, χωρίς μεταλλικά τμήματα με επίπεδη επιφάνεια σύνδεσης</w:t>
      </w:r>
    </w:p>
    <w:p w:rsidR="004B186A" w:rsidRDefault="004B186A" w:rsidP="004B186A">
      <w:pPr>
        <w:spacing w:after="8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γ) συμβατές</w:t>
      </w:r>
      <w:r w:rsidRPr="00357861">
        <w:rPr>
          <w:rFonts w:ascii="Calibri" w:eastAsia="Calibri" w:hAnsi="Calibri" w:cs="Times New Roman"/>
        </w:rPr>
        <w:t xml:space="preserve"> με υψηλές ροές</w:t>
      </w:r>
      <w:r>
        <w:rPr>
          <w:rFonts w:ascii="Calibri" w:eastAsia="Calibri" w:hAnsi="Calibri" w:cs="Times New Roman"/>
        </w:rPr>
        <w:t xml:space="preserve"> για ταχεία χορήγηση </w:t>
      </w:r>
      <w:r w:rsidRPr="00357861">
        <w:rPr>
          <w:rFonts w:ascii="Calibri" w:eastAsia="Calibri" w:hAnsi="Calibri" w:cs="Times New Roman"/>
        </w:rPr>
        <w:t>, τουλάχιστον 300 ml/</w:t>
      </w:r>
      <w:proofErr w:type="spellStart"/>
      <w:r w:rsidRPr="00357861">
        <w:rPr>
          <w:rFonts w:ascii="Calibri" w:eastAsia="Calibri" w:hAnsi="Calibri" w:cs="Times New Roman"/>
        </w:rPr>
        <w:t>min</w:t>
      </w:r>
      <w:proofErr w:type="spellEnd"/>
    </w:p>
    <w:p w:rsidR="004B186A" w:rsidRDefault="004B186A" w:rsidP="004B186A">
      <w:pPr>
        <w:spacing w:after="8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δ) με ευθεία και στρωτή  διαδρομή του υγρού στο εσωτερικό τους μέσω λείας κάνουλας προστατευμένης από σπασίματα κατά τη σύνδεση τους με</w:t>
      </w:r>
      <w:r w:rsidRPr="00C36951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άκρο </w:t>
      </w:r>
      <w:proofErr w:type="spellStart"/>
      <w:r>
        <w:rPr>
          <w:rFonts w:ascii="Calibri" w:eastAsia="Calibri" w:hAnsi="Calibri" w:cs="Times New Roman"/>
          <w:lang w:val="en-US"/>
        </w:rPr>
        <w:t>Luer</w:t>
      </w:r>
      <w:proofErr w:type="spellEnd"/>
      <w:r>
        <w:rPr>
          <w:rFonts w:ascii="Calibri" w:eastAsia="Calibri" w:hAnsi="Calibri" w:cs="Times New Roman"/>
        </w:rPr>
        <w:t>.</w:t>
      </w:r>
    </w:p>
    <w:p w:rsidR="004B186A" w:rsidRPr="004B186A" w:rsidRDefault="004B186A" w:rsidP="004B186A">
      <w:pPr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>
        <w:rPr>
          <w:b/>
          <w:sz w:val="40"/>
          <w:szCs w:val="40"/>
        </w:rPr>
        <w:t>2)</w:t>
      </w:r>
      <w:r w:rsidRPr="004B186A">
        <w:rPr>
          <w:rFonts w:ascii="Calibri" w:hAnsi="Calibri" w:cs="Calibri"/>
          <w:color w:val="000000"/>
        </w:rPr>
        <w:t xml:space="preserve"> </w:t>
      </w:r>
      <w:r w:rsidRPr="004B186A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ΠΡΟΣΤΑΤΕΥΤΙΚΑ ΚΟΛΠΙΚΟΥ ΥΠΕΡΗΧΟΥ (ΠΡΟΦΥΛΑΚΤΙΚΑ)                                                                                                                          ΝΑ ΕΊΝΑΙ ΑΠΌ ΦΥΣΙΚΟ ΕΛΑΣΤΙΚΟ, ΑΝΘΕΚΤΙΚΟ, ΗΛΕΚΤΡΟΝΙΚΑ ΕΛΕΓΜΕΝΟ ΣΕ ΑΤΟΜΙΚΗ ΣΥΣΚΕΥΑΣΙΑ ΑΠΟΣΤΕΙΡΩΜΕΝΟ</w:t>
      </w:r>
    </w:p>
    <w:p w:rsidR="00470BEF" w:rsidRPr="001D1968" w:rsidRDefault="004B186A" w:rsidP="00470BEF">
      <w:pPr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t>3)</w:t>
      </w:r>
      <w:r w:rsidR="00470BEF" w:rsidRPr="00470BEF">
        <w:rPr>
          <w:b/>
          <w:sz w:val="24"/>
          <w:szCs w:val="24"/>
        </w:rPr>
        <w:t xml:space="preserve"> </w:t>
      </w:r>
      <w:r w:rsidR="00470BEF" w:rsidRPr="001D1968">
        <w:rPr>
          <w:b/>
          <w:sz w:val="24"/>
          <w:szCs w:val="24"/>
        </w:rPr>
        <w:t xml:space="preserve">Περισκελίδες  μηρού για την </w:t>
      </w:r>
      <w:r w:rsidR="00470BEF">
        <w:rPr>
          <w:b/>
          <w:sz w:val="24"/>
          <w:szCs w:val="24"/>
        </w:rPr>
        <w:t xml:space="preserve">πρόληψη των </w:t>
      </w:r>
      <w:r w:rsidR="00470BEF" w:rsidRPr="001D1968">
        <w:rPr>
          <w:b/>
          <w:sz w:val="24"/>
          <w:szCs w:val="24"/>
        </w:rPr>
        <w:t xml:space="preserve"> εν τω βάθη θρομβώσεων</w:t>
      </w:r>
    </w:p>
    <w:p w:rsidR="00470BEF" w:rsidRDefault="00470BEF" w:rsidP="00470BEF"/>
    <w:p w:rsidR="00470BEF" w:rsidRPr="00E80C61" w:rsidRDefault="00470BEF" w:rsidP="00470BEF">
      <w:pPr>
        <w:pStyle w:val="a3"/>
        <w:numPr>
          <w:ilvl w:val="0"/>
          <w:numId w:val="20"/>
        </w:numPr>
        <w:spacing w:after="160" w:line="259" w:lineRule="auto"/>
      </w:pPr>
      <w:r>
        <w:t xml:space="preserve">Οι περισκελίδες από τον μηρό ως τα σφυρά να αποτελούνται από 3 αεροθαλάμους που να καλύπτουν την κάτω </w:t>
      </w:r>
      <w:proofErr w:type="spellStart"/>
      <w:r>
        <w:t>γαστροκνημία</w:t>
      </w:r>
      <w:proofErr w:type="spellEnd"/>
      <w:r>
        <w:t xml:space="preserve">, την άνω </w:t>
      </w:r>
      <w:proofErr w:type="spellStart"/>
      <w:r>
        <w:t>γαστροκνημία</w:t>
      </w:r>
      <w:proofErr w:type="spellEnd"/>
      <w:r>
        <w:t xml:space="preserve"> και μέρος του μηρού.  Να έχουν την δυνατότητα αφαιρώντας αποσπώμενο τμήμα να μετατραπούν σε περικνημίδες. Να μην φέρουν </w:t>
      </w:r>
      <w:r w:rsidRPr="003126F3">
        <w:rPr>
          <w:lang w:val="en-US"/>
        </w:rPr>
        <w:t>foot</w:t>
      </w:r>
      <w:r w:rsidRPr="00E80C61">
        <w:t xml:space="preserve"> </w:t>
      </w:r>
      <w:r w:rsidRPr="003126F3">
        <w:rPr>
          <w:lang w:val="en-US"/>
        </w:rPr>
        <w:t>cuff</w:t>
      </w:r>
      <w:r w:rsidRPr="00E80C61">
        <w:t xml:space="preserve"> </w:t>
      </w:r>
      <w:r>
        <w:t>για αποφυγή εφίδρωσης ή πιθανής δυσοσμίας.</w:t>
      </w:r>
    </w:p>
    <w:p w:rsidR="00470BEF" w:rsidRDefault="00470BEF" w:rsidP="00470BEF">
      <w:pPr>
        <w:pStyle w:val="a3"/>
        <w:numPr>
          <w:ilvl w:val="0"/>
          <w:numId w:val="20"/>
        </w:numPr>
        <w:spacing w:after="160" w:line="259" w:lineRule="auto"/>
      </w:pPr>
      <w:r>
        <w:t xml:space="preserve">Οι αεροθάλαμοι  να πληρώνονται με αέρα περιμετρικά, σταδιακά, με φορά απ’ τον αστράγαλο προς το γόνατο να ασκούνται τρεις διαφορετικές πιέσεις κατά μήκος της περισκελίδας και ο συνολικός χρόνος συμπίεσης να είναι 11 </w:t>
      </w:r>
      <w:proofErr w:type="spellStart"/>
      <w:r>
        <w:t>sec</w:t>
      </w:r>
      <w:proofErr w:type="spellEnd"/>
      <w:r>
        <w:t>.</w:t>
      </w:r>
    </w:p>
    <w:p w:rsidR="00470BEF" w:rsidRDefault="00470BEF" w:rsidP="00470BEF">
      <w:pPr>
        <w:pStyle w:val="a3"/>
        <w:numPr>
          <w:ilvl w:val="0"/>
          <w:numId w:val="20"/>
        </w:numPr>
        <w:spacing w:after="160" w:line="259" w:lineRule="auto"/>
      </w:pPr>
      <w:r>
        <w:t>Στην περιοχή του γονάτου να  υπάρχει άνοιγμα τόσο προς διευκόλυνση των κινήσεων του ασθενή όσο και προς αποφυγή υπερβολικής συμπίεσης στα αγγεία της περιοχής που είναι επιφανειακά.</w:t>
      </w:r>
    </w:p>
    <w:p w:rsidR="00470BEF" w:rsidRPr="003126F3" w:rsidRDefault="00470BEF" w:rsidP="00470BEF">
      <w:pPr>
        <w:pStyle w:val="a3"/>
        <w:numPr>
          <w:ilvl w:val="0"/>
          <w:numId w:val="20"/>
        </w:numPr>
        <w:spacing w:after="160" w:line="259" w:lineRule="auto"/>
      </w:pPr>
      <w:r>
        <w:t>Η συμπίεση να ασκείται σ’ όλη την περιφέρεια του άκρου εξασφαλίζοντας έτσι την καλύτερη δυνατή απόδοση και συγκεκριμένα η πίεση που ασκείται να είναι διαφορετική για την περιοχή του αστραγάλου ,γάμπας και μηρού (45 ,40 και 3</w:t>
      </w:r>
      <w:r w:rsidRPr="007D5F4E">
        <w:t>0</w:t>
      </w:r>
      <w:r>
        <w:t xml:space="preserve">mmHg) σύμφωνα με τις κλινικές μελέτες που υπάρχουν σε παγκόσμιο επίπεδο και υποστηρίζουν την αναγκαιότητα εφαρμογής διαφορετικής πίεσης </w:t>
      </w:r>
      <w:proofErr w:type="spellStart"/>
      <w:r>
        <w:lastRenderedPageBreak/>
        <w:t>ανα</w:t>
      </w:r>
      <w:proofErr w:type="spellEnd"/>
      <w:r>
        <w:t xml:space="preserve"> τμήμα της περισκελίδας.</w:t>
      </w:r>
      <w:r w:rsidRPr="00744DF5">
        <w:t xml:space="preserve"> </w:t>
      </w:r>
      <w:r>
        <w:t>Η</w:t>
      </w:r>
      <w:r w:rsidRPr="00744DF5">
        <w:t xml:space="preserve"> εφαρμογή τους να αποδίδει όγκο κυκλοφορίας αίματος &gt;7</w:t>
      </w:r>
      <w:r>
        <w:t>,5 l/h</w:t>
      </w:r>
      <w:r w:rsidRPr="00744DF5">
        <w:t>.</w:t>
      </w:r>
    </w:p>
    <w:p w:rsidR="00470BEF" w:rsidRDefault="00470BEF" w:rsidP="00470BEF">
      <w:pPr>
        <w:pStyle w:val="a3"/>
        <w:numPr>
          <w:ilvl w:val="0"/>
          <w:numId w:val="20"/>
        </w:numPr>
        <w:spacing w:after="160" w:line="259" w:lineRule="auto"/>
      </w:pPr>
      <w:r>
        <w:t xml:space="preserve">Να έχουν τη δυνατότητα μέτρησης του χρόνου </w:t>
      </w:r>
      <w:proofErr w:type="spellStart"/>
      <w:r>
        <w:t>επαναπλήρωσης</w:t>
      </w:r>
      <w:proofErr w:type="spellEnd"/>
      <w:r>
        <w:t xml:space="preserve"> του αγγείου με εξατομικευμένο τρόπο για κάθε ασθενή ώστε να προσαρμόζεται αναλόγως ο  κύκλος συμπίεσης – </w:t>
      </w:r>
      <w:proofErr w:type="spellStart"/>
      <w:r>
        <w:t>αποσυμπίεσης</w:t>
      </w:r>
      <w:proofErr w:type="spellEnd"/>
    </w:p>
    <w:p w:rsidR="00381F20" w:rsidRDefault="00381F20" w:rsidP="00381F20">
      <w:pPr>
        <w:rPr>
          <w:b/>
          <w:sz w:val="40"/>
          <w:szCs w:val="40"/>
        </w:rPr>
      </w:pPr>
    </w:p>
    <w:sectPr w:rsidR="00381F20" w:rsidSect="00C129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CEE"/>
    <w:multiLevelType w:val="hybridMultilevel"/>
    <w:tmpl w:val="0C686F4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A187B"/>
    <w:multiLevelType w:val="hybridMultilevel"/>
    <w:tmpl w:val="BF94052E"/>
    <w:lvl w:ilvl="0" w:tplc="0408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403234B"/>
    <w:multiLevelType w:val="hybridMultilevel"/>
    <w:tmpl w:val="25D02A70"/>
    <w:lvl w:ilvl="0" w:tplc="9D08C95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A07C7"/>
    <w:multiLevelType w:val="hybridMultilevel"/>
    <w:tmpl w:val="55D0792C"/>
    <w:lvl w:ilvl="0" w:tplc="41D6FA7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i w:val="0"/>
        <w:sz w:val="3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81306"/>
    <w:multiLevelType w:val="hybridMultilevel"/>
    <w:tmpl w:val="534A8E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E733C"/>
    <w:multiLevelType w:val="hybridMultilevel"/>
    <w:tmpl w:val="C920885C"/>
    <w:lvl w:ilvl="0" w:tplc="943EA33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545D9"/>
    <w:multiLevelType w:val="hybridMultilevel"/>
    <w:tmpl w:val="CC265F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C0ADF"/>
    <w:multiLevelType w:val="hybridMultilevel"/>
    <w:tmpl w:val="58DEC42C"/>
    <w:lvl w:ilvl="0" w:tplc="6470923E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26D7292"/>
    <w:multiLevelType w:val="hybridMultilevel"/>
    <w:tmpl w:val="4BE6219C"/>
    <w:lvl w:ilvl="0" w:tplc="8E70D33C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color w:val="00000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02E35"/>
    <w:multiLevelType w:val="hybridMultilevel"/>
    <w:tmpl w:val="824E5F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A401E"/>
    <w:multiLevelType w:val="hybridMultilevel"/>
    <w:tmpl w:val="E3DABC26"/>
    <w:lvl w:ilvl="0" w:tplc="B2ACED94">
      <w:start w:val="1"/>
      <w:numFmt w:val="decimal"/>
      <w:lvlText w:val="%1)"/>
      <w:lvlJc w:val="left"/>
      <w:pPr>
        <w:ind w:left="1108" w:hanging="540"/>
      </w:pPr>
      <w:rPr>
        <w:rFonts w:asciiTheme="minorHAnsi" w:eastAsiaTheme="minorHAnsi" w:hAnsiTheme="minorHAnsi" w:cstheme="minorBidi" w:hint="default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301FD"/>
    <w:multiLevelType w:val="hybridMultilevel"/>
    <w:tmpl w:val="578E45E8"/>
    <w:lvl w:ilvl="0" w:tplc="A50EAD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85B72"/>
    <w:multiLevelType w:val="hybridMultilevel"/>
    <w:tmpl w:val="ED3A6148"/>
    <w:lvl w:ilvl="0" w:tplc="7A7C515E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716202"/>
    <w:multiLevelType w:val="hybridMultilevel"/>
    <w:tmpl w:val="6324B9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0E0EB5"/>
    <w:multiLevelType w:val="hybridMultilevel"/>
    <w:tmpl w:val="E08AACCE"/>
    <w:lvl w:ilvl="0" w:tplc="A4ECA16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30911"/>
    <w:multiLevelType w:val="hybridMultilevel"/>
    <w:tmpl w:val="E7FEB5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812D9"/>
    <w:multiLevelType w:val="hybridMultilevel"/>
    <w:tmpl w:val="E2A8F05A"/>
    <w:lvl w:ilvl="0" w:tplc="F430728C">
      <w:start w:val="1"/>
      <w:numFmt w:val="decimal"/>
      <w:lvlText w:val="%1)"/>
      <w:lvlJc w:val="left"/>
      <w:pPr>
        <w:ind w:left="735" w:hanging="375"/>
      </w:pPr>
      <w:rPr>
        <w:rFonts w:asciiTheme="minorHAnsi" w:eastAsiaTheme="minorHAnsi" w:hAnsiTheme="minorHAnsi" w:cstheme="minorBidi" w:hint="default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9C4828"/>
    <w:multiLevelType w:val="singleLevel"/>
    <w:tmpl w:val="0408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6BB267AD"/>
    <w:multiLevelType w:val="hybridMultilevel"/>
    <w:tmpl w:val="7ADCDB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B523CC"/>
    <w:multiLevelType w:val="hybridMultilevel"/>
    <w:tmpl w:val="847CEE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530B42"/>
    <w:multiLevelType w:val="hybridMultilevel"/>
    <w:tmpl w:val="42E252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F33A00"/>
    <w:multiLevelType w:val="hybridMultilevel"/>
    <w:tmpl w:val="46B869EC"/>
    <w:lvl w:ilvl="0" w:tplc="F4EEFDB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7470BC"/>
    <w:multiLevelType w:val="hybridMultilevel"/>
    <w:tmpl w:val="939C33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8"/>
  </w:num>
  <w:num w:numId="4">
    <w:abstractNumId w:val="2"/>
  </w:num>
  <w:num w:numId="5">
    <w:abstractNumId w:val="7"/>
  </w:num>
  <w:num w:numId="6">
    <w:abstractNumId w:val="16"/>
  </w:num>
  <w:num w:numId="7">
    <w:abstractNumId w:val="21"/>
  </w:num>
  <w:num w:numId="8">
    <w:abstractNumId w:val="14"/>
  </w:num>
  <w:num w:numId="9">
    <w:abstractNumId w:val="15"/>
  </w:num>
  <w:num w:numId="10">
    <w:abstractNumId w:val="22"/>
  </w:num>
  <w:num w:numId="11">
    <w:abstractNumId w:val="19"/>
  </w:num>
  <w:num w:numId="12">
    <w:abstractNumId w:val="17"/>
  </w:num>
  <w:num w:numId="13">
    <w:abstractNumId w:val="9"/>
  </w:num>
  <w:num w:numId="14">
    <w:abstractNumId w:val="6"/>
  </w:num>
  <w:num w:numId="15">
    <w:abstractNumId w:val="4"/>
  </w:num>
  <w:num w:numId="16">
    <w:abstractNumId w:val="3"/>
  </w:num>
  <w:num w:numId="17">
    <w:abstractNumId w:val="0"/>
  </w:num>
  <w:num w:numId="18">
    <w:abstractNumId w:val="20"/>
  </w:num>
  <w:num w:numId="19">
    <w:abstractNumId w:val="8"/>
  </w:num>
  <w:num w:numId="20">
    <w:abstractNumId w:val="5"/>
  </w:num>
  <w:num w:numId="21">
    <w:abstractNumId w:val="13"/>
  </w:num>
  <w:num w:numId="22">
    <w:abstractNumId w:val="12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2109"/>
    <w:rsid w:val="00025216"/>
    <w:rsid w:val="00036892"/>
    <w:rsid w:val="00043163"/>
    <w:rsid w:val="00046861"/>
    <w:rsid w:val="00051937"/>
    <w:rsid w:val="000628E9"/>
    <w:rsid w:val="00081905"/>
    <w:rsid w:val="000837B9"/>
    <w:rsid w:val="000B2C69"/>
    <w:rsid w:val="000B651A"/>
    <w:rsid w:val="000C009B"/>
    <w:rsid w:val="000C30B4"/>
    <w:rsid w:val="000D7D81"/>
    <w:rsid w:val="00101F62"/>
    <w:rsid w:val="00107AFA"/>
    <w:rsid w:val="001100C7"/>
    <w:rsid w:val="001147AA"/>
    <w:rsid w:val="0011571F"/>
    <w:rsid w:val="00130EBB"/>
    <w:rsid w:val="00132CE2"/>
    <w:rsid w:val="001442D8"/>
    <w:rsid w:val="00145127"/>
    <w:rsid w:val="00163F5B"/>
    <w:rsid w:val="00174A54"/>
    <w:rsid w:val="00186048"/>
    <w:rsid w:val="001939C9"/>
    <w:rsid w:val="001B49B5"/>
    <w:rsid w:val="001C086D"/>
    <w:rsid w:val="001C0C09"/>
    <w:rsid w:val="001C196F"/>
    <w:rsid w:val="001D14D4"/>
    <w:rsid w:val="002009A8"/>
    <w:rsid w:val="00201649"/>
    <w:rsid w:val="00205EA5"/>
    <w:rsid w:val="00206943"/>
    <w:rsid w:val="00211FA0"/>
    <w:rsid w:val="00221C6C"/>
    <w:rsid w:val="00244EA4"/>
    <w:rsid w:val="002602B7"/>
    <w:rsid w:val="00275916"/>
    <w:rsid w:val="00282895"/>
    <w:rsid w:val="002839BE"/>
    <w:rsid w:val="002976B0"/>
    <w:rsid w:val="002A0430"/>
    <w:rsid w:val="002B1D7B"/>
    <w:rsid w:val="002E52BC"/>
    <w:rsid w:val="002F152D"/>
    <w:rsid w:val="002F1DC2"/>
    <w:rsid w:val="002F41A6"/>
    <w:rsid w:val="003011A4"/>
    <w:rsid w:val="00304533"/>
    <w:rsid w:val="003144A4"/>
    <w:rsid w:val="00316916"/>
    <w:rsid w:val="00323D4A"/>
    <w:rsid w:val="0032768E"/>
    <w:rsid w:val="00332016"/>
    <w:rsid w:val="003339AF"/>
    <w:rsid w:val="003374D1"/>
    <w:rsid w:val="00343DBC"/>
    <w:rsid w:val="00352F0F"/>
    <w:rsid w:val="00381F20"/>
    <w:rsid w:val="00384583"/>
    <w:rsid w:val="00386C9A"/>
    <w:rsid w:val="003A2F91"/>
    <w:rsid w:val="003D53EA"/>
    <w:rsid w:val="003D5B9C"/>
    <w:rsid w:val="003E020A"/>
    <w:rsid w:val="003E584E"/>
    <w:rsid w:val="00410A1F"/>
    <w:rsid w:val="00411C94"/>
    <w:rsid w:val="00412C3E"/>
    <w:rsid w:val="00415AFD"/>
    <w:rsid w:val="00422455"/>
    <w:rsid w:val="0044240C"/>
    <w:rsid w:val="004428B6"/>
    <w:rsid w:val="00450313"/>
    <w:rsid w:val="0045075C"/>
    <w:rsid w:val="0045283C"/>
    <w:rsid w:val="004540B2"/>
    <w:rsid w:val="00460520"/>
    <w:rsid w:val="0046308C"/>
    <w:rsid w:val="0046773B"/>
    <w:rsid w:val="00470BEF"/>
    <w:rsid w:val="0047354A"/>
    <w:rsid w:val="00474939"/>
    <w:rsid w:val="00475EDB"/>
    <w:rsid w:val="00476756"/>
    <w:rsid w:val="004A4AAF"/>
    <w:rsid w:val="004B0891"/>
    <w:rsid w:val="004B186A"/>
    <w:rsid w:val="004B52D3"/>
    <w:rsid w:val="004C13CB"/>
    <w:rsid w:val="004C24A4"/>
    <w:rsid w:val="004C3654"/>
    <w:rsid w:val="004D031A"/>
    <w:rsid w:val="004D51A8"/>
    <w:rsid w:val="004E564B"/>
    <w:rsid w:val="00506F7E"/>
    <w:rsid w:val="005112CE"/>
    <w:rsid w:val="005118AB"/>
    <w:rsid w:val="0051415D"/>
    <w:rsid w:val="00536613"/>
    <w:rsid w:val="005371B6"/>
    <w:rsid w:val="0054562F"/>
    <w:rsid w:val="0054799B"/>
    <w:rsid w:val="00551440"/>
    <w:rsid w:val="00562711"/>
    <w:rsid w:val="00566D28"/>
    <w:rsid w:val="0057187E"/>
    <w:rsid w:val="005801D5"/>
    <w:rsid w:val="00583091"/>
    <w:rsid w:val="00593A2B"/>
    <w:rsid w:val="00594E5C"/>
    <w:rsid w:val="005A2106"/>
    <w:rsid w:val="005A7832"/>
    <w:rsid w:val="005B1FB5"/>
    <w:rsid w:val="005B58DC"/>
    <w:rsid w:val="005B5BB5"/>
    <w:rsid w:val="005D50FA"/>
    <w:rsid w:val="005E00A9"/>
    <w:rsid w:val="005F67F8"/>
    <w:rsid w:val="0060609A"/>
    <w:rsid w:val="00607F8E"/>
    <w:rsid w:val="00615815"/>
    <w:rsid w:val="00625C41"/>
    <w:rsid w:val="00632109"/>
    <w:rsid w:val="00643718"/>
    <w:rsid w:val="00650CB7"/>
    <w:rsid w:val="00660D0F"/>
    <w:rsid w:val="00663366"/>
    <w:rsid w:val="00666C77"/>
    <w:rsid w:val="0069016E"/>
    <w:rsid w:val="006A2FC1"/>
    <w:rsid w:val="006A4630"/>
    <w:rsid w:val="006A69F8"/>
    <w:rsid w:val="006B2AA8"/>
    <w:rsid w:val="006B4D70"/>
    <w:rsid w:val="006B5A15"/>
    <w:rsid w:val="0070302B"/>
    <w:rsid w:val="007046F4"/>
    <w:rsid w:val="0070473C"/>
    <w:rsid w:val="00743828"/>
    <w:rsid w:val="00751998"/>
    <w:rsid w:val="00756A8E"/>
    <w:rsid w:val="00762274"/>
    <w:rsid w:val="00784376"/>
    <w:rsid w:val="007B1F8E"/>
    <w:rsid w:val="007B7F17"/>
    <w:rsid w:val="007C4EC5"/>
    <w:rsid w:val="007C5579"/>
    <w:rsid w:val="007C6891"/>
    <w:rsid w:val="007D420F"/>
    <w:rsid w:val="007D73A3"/>
    <w:rsid w:val="007E688E"/>
    <w:rsid w:val="007E7C24"/>
    <w:rsid w:val="00807968"/>
    <w:rsid w:val="008158AD"/>
    <w:rsid w:val="00816E1E"/>
    <w:rsid w:val="00827F52"/>
    <w:rsid w:val="0086509F"/>
    <w:rsid w:val="00866B5C"/>
    <w:rsid w:val="00877059"/>
    <w:rsid w:val="0088144B"/>
    <w:rsid w:val="0088509E"/>
    <w:rsid w:val="0089156E"/>
    <w:rsid w:val="00893F08"/>
    <w:rsid w:val="00896C5A"/>
    <w:rsid w:val="008B04A6"/>
    <w:rsid w:val="008B647E"/>
    <w:rsid w:val="008B7EC4"/>
    <w:rsid w:val="008C07F6"/>
    <w:rsid w:val="008C42B0"/>
    <w:rsid w:val="008C6EB8"/>
    <w:rsid w:val="008D3DFC"/>
    <w:rsid w:val="008F34C0"/>
    <w:rsid w:val="008F4A54"/>
    <w:rsid w:val="008F7F5C"/>
    <w:rsid w:val="00910D73"/>
    <w:rsid w:val="00912F61"/>
    <w:rsid w:val="00921601"/>
    <w:rsid w:val="009361F7"/>
    <w:rsid w:val="00942C78"/>
    <w:rsid w:val="00970E01"/>
    <w:rsid w:val="009A71AB"/>
    <w:rsid w:val="009C4F90"/>
    <w:rsid w:val="009D246E"/>
    <w:rsid w:val="009E6678"/>
    <w:rsid w:val="009F4B40"/>
    <w:rsid w:val="00A12570"/>
    <w:rsid w:val="00A14F6C"/>
    <w:rsid w:val="00A22F35"/>
    <w:rsid w:val="00A25806"/>
    <w:rsid w:val="00A4014B"/>
    <w:rsid w:val="00A4231A"/>
    <w:rsid w:val="00A434E1"/>
    <w:rsid w:val="00A640B6"/>
    <w:rsid w:val="00A641BD"/>
    <w:rsid w:val="00A66D7F"/>
    <w:rsid w:val="00A7664D"/>
    <w:rsid w:val="00AB248B"/>
    <w:rsid w:val="00AB5507"/>
    <w:rsid w:val="00AC346C"/>
    <w:rsid w:val="00AC618A"/>
    <w:rsid w:val="00AD1397"/>
    <w:rsid w:val="00AE4753"/>
    <w:rsid w:val="00AF1405"/>
    <w:rsid w:val="00AF4B04"/>
    <w:rsid w:val="00AF6D5B"/>
    <w:rsid w:val="00AF77EA"/>
    <w:rsid w:val="00B077A9"/>
    <w:rsid w:val="00B10778"/>
    <w:rsid w:val="00B13ACC"/>
    <w:rsid w:val="00B156CD"/>
    <w:rsid w:val="00B279A9"/>
    <w:rsid w:val="00B27EC8"/>
    <w:rsid w:val="00B3451D"/>
    <w:rsid w:val="00B40DB8"/>
    <w:rsid w:val="00B4146E"/>
    <w:rsid w:val="00B421A5"/>
    <w:rsid w:val="00B50AA7"/>
    <w:rsid w:val="00B5537E"/>
    <w:rsid w:val="00B73816"/>
    <w:rsid w:val="00B73867"/>
    <w:rsid w:val="00B747DA"/>
    <w:rsid w:val="00B85969"/>
    <w:rsid w:val="00B96697"/>
    <w:rsid w:val="00B97ECE"/>
    <w:rsid w:val="00BA5704"/>
    <w:rsid w:val="00BA5E41"/>
    <w:rsid w:val="00BA7042"/>
    <w:rsid w:val="00BB2C7A"/>
    <w:rsid w:val="00BB4A6D"/>
    <w:rsid w:val="00BC4806"/>
    <w:rsid w:val="00BD4465"/>
    <w:rsid w:val="00BD6D1D"/>
    <w:rsid w:val="00BE2772"/>
    <w:rsid w:val="00BF0639"/>
    <w:rsid w:val="00BF08A0"/>
    <w:rsid w:val="00BF100A"/>
    <w:rsid w:val="00C1297C"/>
    <w:rsid w:val="00C35FD4"/>
    <w:rsid w:val="00C41ACC"/>
    <w:rsid w:val="00C42CB8"/>
    <w:rsid w:val="00C43568"/>
    <w:rsid w:val="00C4788D"/>
    <w:rsid w:val="00C6368C"/>
    <w:rsid w:val="00C751E8"/>
    <w:rsid w:val="00C916E5"/>
    <w:rsid w:val="00C97891"/>
    <w:rsid w:val="00CA4BC7"/>
    <w:rsid w:val="00CB736C"/>
    <w:rsid w:val="00CC3963"/>
    <w:rsid w:val="00CC77D3"/>
    <w:rsid w:val="00CD62C8"/>
    <w:rsid w:val="00CE4959"/>
    <w:rsid w:val="00CF3138"/>
    <w:rsid w:val="00CF37AE"/>
    <w:rsid w:val="00D0290C"/>
    <w:rsid w:val="00D037A3"/>
    <w:rsid w:val="00D0675D"/>
    <w:rsid w:val="00D13B3F"/>
    <w:rsid w:val="00D141E8"/>
    <w:rsid w:val="00D1619A"/>
    <w:rsid w:val="00D163C0"/>
    <w:rsid w:val="00D224EB"/>
    <w:rsid w:val="00D22F90"/>
    <w:rsid w:val="00D33F17"/>
    <w:rsid w:val="00D42520"/>
    <w:rsid w:val="00D50B4F"/>
    <w:rsid w:val="00D50C73"/>
    <w:rsid w:val="00D732BA"/>
    <w:rsid w:val="00D83AA8"/>
    <w:rsid w:val="00D84312"/>
    <w:rsid w:val="00D8614A"/>
    <w:rsid w:val="00DD1BBF"/>
    <w:rsid w:val="00DE11C2"/>
    <w:rsid w:val="00DF0133"/>
    <w:rsid w:val="00E00992"/>
    <w:rsid w:val="00E01013"/>
    <w:rsid w:val="00E04403"/>
    <w:rsid w:val="00E04DDF"/>
    <w:rsid w:val="00E0632D"/>
    <w:rsid w:val="00E065AC"/>
    <w:rsid w:val="00E131A2"/>
    <w:rsid w:val="00E20B86"/>
    <w:rsid w:val="00E20DA9"/>
    <w:rsid w:val="00E24489"/>
    <w:rsid w:val="00E313D2"/>
    <w:rsid w:val="00E479DA"/>
    <w:rsid w:val="00E56F58"/>
    <w:rsid w:val="00E60304"/>
    <w:rsid w:val="00E75FE5"/>
    <w:rsid w:val="00E87251"/>
    <w:rsid w:val="00E9336D"/>
    <w:rsid w:val="00E95BAB"/>
    <w:rsid w:val="00EA2B7B"/>
    <w:rsid w:val="00EA4769"/>
    <w:rsid w:val="00EC1908"/>
    <w:rsid w:val="00EC2DD9"/>
    <w:rsid w:val="00EC30C4"/>
    <w:rsid w:val="00EC3781"/>
    <w:rsid w:val="00EC543F"/>
    <w:rsid w:val="00EC6510"/>
    <w:rsid w:val="00ED48B6"/>
    <w:rsid w:val="00ED7033"/>
    <w:rsid w:val="00EE50E1"/>
    <w:rsid w:val="00EE7AF8"/>
    <w:rsid w:val="00EF62AB"/>
    <w:rsid w:val="00F2034A"/>
    <w:rsid w:val="00F34EBA"/>
    <w:rsid w:val="00F444D4"/>
    <w:rsid w:val="00F5345F"/>
    <w:rsid w:val="00F575B9"/>
    <w:rsid w:val="00F65965"/>
    <w:rsid w:val="00F739B6"/>
    <w:rsid w:val="00F825BA"/>
    <w:rsid w:val="00FB279C"/>
    <w:rsid w:val="00FC0ECC"/>
    <w:rsid w:val="00FC1857"/>
    <w:rsid w:val="00FC52C7"/>
    <w:rsid w:val="00FD06D2"/>
    <w:rsid w:val="00FD19C8"/>
    <w:rsid w:val="00FD43B0"/>
    <w:rsid w:val="00FE0949"/>
    <w:rsid w:val="00FE7DD1"/>
    <w:rsid w:val="00FF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7C"/>
  </w:style>
  <w:style w:type="paragraph" w:styleId="5">
    <w:name w:val="heading 5"/>
    <w:basedOn w:val="a"/>
    <w:next w:val="a"/>
    <w:link w:val="5Char"/>
    <w:uiPriority w:val="99"/>
    <w:qFormat/>
    <w:rsid w:val="004B0891"/>
    <w:pPr>
      <w:keepNext/>
      <w:autoSpaceDE w:val="0"/>
      <w:autoSpaceDN w:val="0"/>
      <w:spacing w:after="0" w:line="240" w:lineRule="auto"/>
      <w:ind w:left="426"/>
      <w:jc w:val="both"/>
      <w:outlineLvl w:val="4"/>
    </w:pPr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8AD"/>
    <w:pPr>
      <w:ind w:left="720"/>
      <w:contextualSpacing/>
    </w:pPr>
  </w:style>
  <w:style w:type="character" w:customStyle="1" w:styleId="5Char">
    <w:name w:val="Επικεφαλίδα 5 Char"/>
    <w:basedOn w:val="a0"/>
    <w:link w:val="5"/>
    <w:uiPriority w:val="99"/>
    <w:rsid w:val="004B0891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paragraph" w:styleId="a4">
    <w:name w:val="Body Text"/>
    <w:aliases w:val="Σώμα κείμενου"/>
    <w:basedOn w:val="a"/>
    <w:link w:val="Char"/>
    <w:rsid w:val="00650CB7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Char">
    <w:name w:val="Σώμα κειμένου Char"/>
    <w:aliases w:val="Σώμα κείμενου Char"/>
    <w:basedOn w:val="a0"/>
    <w:link w:val="a4"/>
    <w:rsid w:val="00650CB7"/>
    <w:rPr>
      <w:rFonts w:ascii="Calibri" w:eastAsia="Times New Roman" w:hAnsi="Calibri" w:cs="Calibri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2</Pages>
  <Words>416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chaskia</dc:creator>
  <cp:keywords/>
  <dc:description/>
  <cp:lastModifiedBy>chaskia</cp:lastModifiedBy>
  <cp:revision>191</cp:revision>
  <cp:lastPrinted>2022-05-09T10:22:00Z</cp:lastPrinted>
  <dcterms:created xsi:type="dcterms:W3CDTF">2022-05-09T06:51:00Z</dcterms:created>
  <dcterms:modified xsi:type="dcterms:W3CDTF">2024-10-14T05:55:00Z</dcterms:modified>
</cp:coreProperties>
</file>