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2B" w:rsidRDefault="00546C27">
      <w:pPr>
        <w:rPr>
          <w:rFonts w:ascii="Times New Roman" w:hAnsi="Times New Roman" w:cs="Times New Roman"/>
          <w:sz w:val="28"/>
          <w:szCs w:val="28"/>
        </w:rPr>
      </w:pPr>
      <w:r w:rsidRPr="00546C27">
        <w:rPr>
          <w:rFonts w:ascii="Times New Roman" w:hAnsi="Times New Roman" w:cs="Times New Roman"/>
          <w:sz w:val="28"/>
          <w:szCs w:val="28"/>
        </w:rPr>
        <w:t>ΠΡΟΔΙΑΓΡΑΦΕΣ ΥΓΕΙΟΝΟΜΙΚΟΥ ΥΛΙΚΟΥ ΑΠΟΘΗΚΗΣ</w:t>
      </w:r>
    </w:p>
    <w:p w:rsidR="00546C27" w:rsidRDefault="00546C27">
      <w:pPr>
        <w:rPr>
          <w:rFonts w:ascii="Times New Roman" w:hAnsi="Times New Roman" w:cs="Times New Roman"/>
          <w:sz w:val="28"/>
          <w:szCs w:val="28"/>
        </w:rPr>
      </w:pPr>
    </w:p>
    <w:p w:rsidR="00546C27" w:rsidRDefault="00546C27">
      <w:pPr>
        <w:rPr>
          <w:rFonts w:ascii="Times New Roman" w:hAnsi="Times New Roman" w:cs="Times New Roman"/>
          <w:sz w:val="28"/>
          <w:szCs w:val="28"/>
        </w:rPr>
      </w:pPr>
    </w:p>
    <w:p w:rsidR="00546C27" w:rsidRPr="0045012E" w:rsidRDefault="00546C27" w:rsidP="00546C27">
      <w:pPr>
        <w:pStyle w:val="1"/>
        <w:spacing w:before="120" w:line="360" w:lineRule="auto"/>
        <w:rPr>
          <w:color w:val="auto"/>
        </w:rPr>
      </w:pPr>
      <w:r w:rsidRPr="0045012E">
        <w:rPr>
          <w:color w:val="auto"/>
        </w:rPr>
        <w:t>Μάσκα Αναπνευστικής Προστασίας τύπου FFP2</w:t>
      </w:r>
    </w:p>
    <w:p w:rsidR="00546C27" w:rsidRDefault="00546C27" w:rsidP="00546C27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5012E">
        <w:rPr>
          <w:rFonts w:ascii="Times New Roman" w:hAnsi="Times New Roman" w:cs="Times New Roman"/>
          <w:sz w:val="28"/>
          <w:szCs w:val="28"/>
        </w:rPr>
        <w:t xml:space="preserve">Να είναι αναδιπλούμενη, τρίπτυχης κατασκευής με τα τρία τμήματα να επιτρέπουν την καλύτερη εφαρμογή σε διάφορα σχήματα προσώπου και να διασφαλίζουν τη μη εισχώρηση μολυσματικών στο εσωτερικό της μάσκας.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45012E">
        <w:rPr>
          <w:rFonts w:ascii="Times New Roman" w:hAnsi="Times New Roman" w:cs="Times New Roman"/>
          <w:sz w:val="28"/>
          <w:szCs w:val="28"/>
        </w:rPr>
        <w:t xml:space="preserve">Να διαθέτει καμπύλο, χαμηλό προφίλ για να παρέχει καλύτερη ορατότητα στον χρήστη και να είναι η χρήση της συμβατή και με άλλα μέσα ατομικής προστασίας (πχ γυαλιά προστασίας).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0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5012E">
        <w:rPr>
          <w:rFonts w:ascii="Times New Roman" w:hAnsi="Times New Roman" w:cs="Times New Roman"/>
          <w:sz w:val="28"/>
          <w:szCs w:val="28"/>
        </w:rPr>
        <w:t>Το προϊόν να διατίθεται σε ατομική συσκευασία ώστε να αποφεύγεται η ενδεχόμενη μόλυνσή κατά τη διάρκεια της αποθήκευσής.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012E">
        <w:rPr>
          <w:rFonts w:ascii="Times New Roman" w:hAnsi="Times New Roman" w:cs="Times New Roman"/>
          <w:sz w:val="28"/>
          <w:szCs w:val="28"/>
        </w:rPr>
        <w:t xml:space="preserve"> Σε κάθε μάσκα να αναγράφεται το πρότυπο κατασκευής </w:t>
      </w:r>
      <w:r w:rsidRPr="0045012E">
        <w:rPr>
          <w:rFonts w:ascii="Times New Roman" w:hAnsi="Times New Roman" w:cs="Times New Roman"/>
          <w:sz w:val="28"/>
          <w:szCs w:val="28"/>
          <w:lang w:val="en-GB"/>
        </w:rPr>
        <w:t>EN</w:t>
      </w:r>
      <w:r w:rsidRPr="0045012E">
        <w:rPr>
          <w:rFonts w:ascii="Times New Roman" w:hAnsi="Times New Roman" w:cs="Times New Roman"/>
          <w:sz w:val="28"/>
          <w:szCs w:val="28"/>
        </w:rPr>
        <w:t xml:space="preserve"> 149:2001, το επίπεδο προστασίας, ο κωδικός εργαστηρίου πιστοποίησης </w:t>
      </w:r>
      <w:r w:rsidRPr="0045012E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45012E">
        <w:rPr>
          <w:rFonts w:ascii="Times New Roman" w:hAnsi="Times New Roman" w:cs="Times New Roman"/>
          <w:sz w:val="28"/>
          <w:szCs w:val="28"/>
        </w:rPr>
        <w:t>, ο κωδικός προϊόντος και ο κατασκευαστής.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5012E">
        <w:rPr>
          <w:rFonts w:ascii="Times New Roman" w:hAnsi="Times New Roman" w:cs="Times New Roman"/>
          <w:sz w:val="28"/>
          <w:szCs w:val="28"/>
        </w:rPr>
        <w:t xml:space="preserve"> Να κατατίθενται επί ποινή απόρριψης της προσφοράς, τα πιστοποιητικά συμμόρφωσης με τα πρότυπα EN 149:2001+A1:2009 και ΕΝ 14683:2005.</w:t>
      </w:r>
    </w:p>
    <w:p w:rsidR="00546C27" w:rsidRDefault="00546C27">
      <w:pPr>
        <w:rPr>
          <w:rFonts w:ascii="Times New Roman" w:hAnsi="Times New Roman" w:cs="Times New Roman"/>
          <w:sz w:val="28"/>
          <w:szCs w:val="28"/>
        </w:rPr>
      </w:pPr>
    </w:p>
    <w:p w:rsidR="00546C27" w:rsidRPr="00364F2E" w:rsidRDefault="00546C27" w:rsidP="00546C27">
      <w:pPr>
        <w:rPr>
          <w:rFonts w:ascii="Times New Roman" w:hAnsi="Times New Roman" w:cs="Times New Roman"/>
          <w:sz w:val="28"/>
          <w:szCs w:val="28"/>
        </w:rPr>
      </w:pPr>
      <w:r w:rsidRPr="00364F2E">
        <w:rPr>
          <w:rFonts w:ascii="Times New Roman" w:hAnsi="Times New Roman" w:cs="Times New Roman"/>
          <w:b/>
          <w:sz w:val="28"/>
          <w:szCs w:val="28"/>
        </w:rPr>
        <w:t>Θερμόμετρα ψηφιακά</w:t>
      </w:r>
      <w:r w:rsidRPr="00364F2E">
        <w:rPr>
          <w:rFonts w:ascii="Times New Roman" w:hAnsi="Times New Roman" w:cs="Times New Roman"/>
          <w:sz w:val="28"/>
          <w:szCs w:val="28"/>
        </w:rPr>
        <w:t xml:space="preserve"> άκαμπτα ασφαλή, άθραυστα αδιάβροχα, ακρίβειας, 1 λεπτού από μασχάλη με δυνατότητα απολύμανσης</w:t>
      </w:r>
    </w:p>
    <w:p w:rsidR="00546C27" w:rsidRDefault="00546C27">
      <w:pPr>
        <w:rPr>
          <w:rFonts w:ascii="Times New Roman" w:hAnsi="Times New Roman" w:cs="Times New Roman"/>
          <w:sz w:val="28"/>
          <w:szCs w:val="28"/>
        </w:rPr>
      </w:pPr>
    </w:p>
    <w:p w:rsidR="00546C27" w:rsidRPr="005E6F3F" w:rsidRDefault="00546C27" w:rsidP="0054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Καθετήρες Foley 2 way απλοί </w:t>
      </w:r>
    </w:p>
    <w:p w:rsidR="00546C27" w:rsidRPr="005E6F3F" w:rsidRDefault="00546C27" w:rsidP="0054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6F3F">
        <w:rPr>
          <w:rFonts w:ascii="Times New Roman" w:hAnsi="Times New Roman" w:cs="Times New Roman"/>
          <w:color w:val="000000"/>
          <w:sz w:val="28"/>
          <w:szCs w:val="28"/>
        </w:rPr>
        <w:t xml:space="preserve">·Καθετήρας Foley 2-Way (διπλής ροής), μιας χρήσης, αποστειρωμένος, σε ατομική συσκευασία. </w:t>
      </w:r>
    </w:p>
    <w:p w:rsidR="00546C27" w:rsidRPr="005E6F3F" w:rsidRDefault="00546C27" w:rsidP="0054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6F3F">
        <w:rPr>
          <w:rFonts w:ascii="Times New Roman" w:hAnsi="Times New Roman" w:cs="Times New Roman"/>
          <w:color w:val="000000"/>
          <w:sz w:val="28"/>
          <w:szCs w:val="28"/>
        </w:rPr>
        <w:t xml:space="preserve">·Κατασκευασμένος από Latex με επίστρωση σιλικόνης (σιλικοναρισμένος). </w:t>
      </w:r>
    </w:p>
    <w:p w:rsidR="00546C27" w:rsidRPr="005E6F3F" w:rsidRDefault="00546C27" w:rsidP="0054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6F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·Με υδροθάλαμο και να φουσκώνει συμμετρικά και είναι περιεκτικότητας 5-15ml. </w:t>
      </w:r>
    </w:p>
    <w:p w:rsidR="00546C27" w:rsidRPr="005E6F3F" w:rsidRDefault="00546C27" w:rsidP="0054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6F3F">
        <w:rPr>
          <w:rFonts w:ascii="Times New Roman" w:hAnsi="Times New Roman" w:cs="Times New Roman"/>
          <w:color w:val="000000"/>
          <w:sz w:val="28"/>
          <w:szCs w:val="28"/>
        </w:rPr>
        <w:t xml:space="preserve">·Το μήκος του 40cm περίπου και να μην τσακίζει. </w:t>
      </w:r>
    </w:p>
    <w:p w:rsidR="00546C27" w:rsidRPr="005E6F3F" w:rsidRDefault="00546C27" w:rsidP="0054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6F3F">
        <w:rPr>
          <w:rFonts w:ascii="Times New Roman" w:hAnsi="Times New Roman" w:cs="Times New Roman"/>
          <w:color w:val="000000"/>
          <w:sz w:val="28"/>
          <w:szCs w:val="28"/>
        </w:rPr>
        <w:t xml:space="preserve">·Με βαλβίδα ασφαλείας κατάλληλη για άκρο συριγγών Luer Slip και Luer-Lock, ενώ ο χρωματισμός τους είναι ανάλογα με το μέγεθος του καθετήρα βάσει των διεθνών προτύπων. </w:t>
      </w: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6F3F">
        <w:rPr>
          <w:rFonts w:ascii="Times New Roman" w:hAnsi="Times New Roman" w:cs="Times New Roman"/>
          <w:color w:val="000000"/>
          <w:sz w:val="28"/>
          <w:szCs w:val="28"/>
        </w:rPr>
        <w:t>·Είναι αποστειρωμένος με Οξείδιο Αιθυλενίου (ΕΟ) και συσκευασμένος σε ασφαλή συσκευασία Peel Pack.</w:t>
      </w: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ΣΥΣΚΕΥΗ ΠΑΡΑΧΗΣ ΤΡΑΥΜΑΤΟΣ ΡΕΝΤΟΝ ΜΕ ΦΙΑΛΗ</w:t>
      </w: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6C27">
        <w:rPr>
          <w:rFonts w:ascii="Times New Roman" w:hAnsi="Times New Roman" w:cs="Times New Roman"/>
          <w:color w:val="000000"/>
          <w:sz w:val="28"/>
          <w:szCs w:val="28"/>
        </w:rPr>
        <w:t>Παροχετεύσεις τραύματος κενού Με φιάλη χωρητικότητας 600 ml με ακτινοσκιερό καθετήρα σε διπλή αποστειρωμένη συσκευασία  Να διατίθενται σε πλήρες set  τροκάρ – καθετή</w:t>
      </w:r>
      <w:r>
        <w:rPr>
          <w:rFonts w:ascii="Times New Roman" w:hAnsi="Times New Roman" w:cs="Times New Roman"/>
          <w:color w:val="000000"/>
          <w:sz w:val="28"/>
          <w:szCs w:val="28"/>
        </w:rPr>
        <w:t>ρας  φιάλη μπουκάλι.</w:t>
      </w: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6C27" w:rsidRPr="00AA0E73" w:rsidRDefault="00546C27" w:rsidP="00546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6C2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A0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Μητροσκόπια μιας χρήσεως. </w:t>
      </w: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0E73">
        <w:rPr>
          <w:rFonts w:ascii="Times New Roman" w:hAnsi="Times New Roman" w:cs="Times New Roman"/>
          <w:color w:val="000000"/>
          <w:sz w:val="28"/>
          <w:szCs w:val="28"/>
        </w:rPr>
        <w:t xml:space="preserve">Αποστειρωμένα, υποαλλεργικά, από μη τοξικό υλικό, να μην σπάνε κατά την χρήση, με βίδα και διαφορετικό χρώμα κάθε μέγεθος (S,M,L). </w:t>
      </w:r>
      <w:proofErr w:type="spellStart"/>
      <w:r w:rsidRPr="00AA0E73">
        <w:rPr>
          <w:rFonts w:ascii="Times New Roman" w:hAnsi="Times New Roman" w:cs="Times New Roman"/>
          <w:color w:val="000000"/>
          <w:sz w:val="28"/>
          <w:szCs w:val="28"/>
        </w:rPr>
        <w:t>Nα</w:t>
      </w:r>
      <w:proofErr w:type="spellEnd"/>
      <w:r w:rsidRPr="00AA0E73">
        <w:rPr>
          <w:rFonts w:ascii="Times New Roman" w:hAnsi="Times New Roman" w:cs="Times New Roman"/>
          <w:color w:val="000000"/>
          <w:sz w:val="28"/>
          <w:szCs w:val="28"/>
        </w:rPr>
        <w:t xml:space="preserve"> είναι συσκευασμένα σε αδιάβροχη, ανθεκτική θήκη μιας χρήσης.</w:t>
      </w: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6C27" w:rsidRPr="001A2D4E" w:rsidRDefault="00546C27" w:rsidP="00546C2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2D4E">
        <w:rPr>
          <w:rFonts w:ascii="Times New Roman" w:hAnsi="Times New Roman" w:cs="Times New Roman"/>
          <w:b/>
          <w:sz w:val="32"/>
          <w:szCs w:val="32"/>
        </w:rPr>
        <w:t>Πώματα φλεβοκαθετήρα</w:t>
      </w:r>
    </w:p>
    <w:p w:rsidR="00546C27" w:rsidRPr="006D25C7" w:rsidRDefault="00546C27" w:rsidP="00546C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2D4E">
        <w:rPr>
          <w:rFonts w:ascii="Times New Roman" w:hAnsi="Times New Roman" w:cs="Times New Roman"/>
          <w:sz w:val="32"/>
          <w:szCs w:val="32"/>
        </w:rPr>
        <w:t>Απλά, αποστειρωμένα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1A2D4E">
        <w:rPr>
          <w:rFonts w:ascii="Times New Roman" w:hAnsi="Times New Roman" w:cs="Times New Roman"/>
          <w:sz w:val="32"/>
          <w:szCs w:val="32"/>
        </w:rPr>
        <w:t xml:space="preserve">. Να αναγράφεται η ημερομηνία αποστείρωσης και η ημερομηνία λήξεως.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Pr="001A2D4E">
        <w:rPr>
          <w:rFonts w:ascii="Times New Roman" w:hAnsi="Times New Roman" w:cs="Times New Roman"/>
          <w:sz w:val="32"/>
          <w:szCs w:val="32"/>
        </w:rPr>
        <w:t>Να έχουν τέλεια εφαρμογή με τους φλεβικούς και αρτηριακούς καθετήρες χωρίς να γίνονται διαρροές ώστε να ελαχιστοποιούνται οι κίνδυνοι εμβολών λόγω εισαγωγής αέρα. Να διατίθεται σε ατομική συσκευασία.</w:t>
      </w:r>
    </w:p>
    <w:p w:rsidR="00546C27" w:rsidRDefault="00546C27" w:rsidP="00546C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6C27" w:rsidRDefault="00546C27">
      <w:pPr>
        <w:rPr>
          <w:rFonts w:ascii="Times New Roman" w:hAnsi="Times New Roman" w:cs="Times New Roman"/>
          <w:sz w:val="28"/>
          <w:szCs w:val="28"/>
        </w:rPr>
      </w:pPr>
    </w:p>
    <w:p w:rsidR="00546C27" w:rsidRPr="00546C27" w:rsidRDefault="00546C27">
      <w:pPr>
        <w:rPr>
          <w:rFonts w:ascii="Times New Roman" w:hAnsi="Times New Roman" w:cs="Times New Roman"/>
          <w:sz w:val="28"/>
          <w:szCs w:val="28"/>
        </w:rPr>
      </w:pPr>
    </w:p>
    <w:sectPr w:rsidR="00546C27" w:rsidRPr="00546C27" w:rsidSect="009211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6C27"/>
    <w:rsid w:val="00546C27"/>
    <w:rsid w:val="0092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B"/>
  </w:style>
  <w:style w:type="paragraph" w:styleId="1">
    <w:name w:val="heading 1"/>
    <w:basedOn w:val="a"/>
    <w:next w:val="a"/>
    <w:link w:val="1Char"/>
    <w:uiPriority w:val="9"/>
    <w:qFormat/>
    <w:rsid w:val="00546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6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2024-09-27T11:35:00Z</dcterms:created>
  <dcterms:modified xsi:type="dcterms:W3CDTF">2024-09-27T11:45:00Z</dcterms:modified>
</cp:coreProperties>
</file>