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D4" w:rsidRPr="00CF44CD" w:rsidRDefault="00C714D4" w:rsidP="00C714D4">
      <w:pPr>
        <w:tabs>
          <w:tab w:val="left" w:pos="567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206E2">
        <w:rPr>
          <w:rFonts w:asciiTheme="minorHAnsi" w:hAnsiTheme="minorHAnsi" w:cstheme="minorHAnsi"/>
          <w:b/>
          <w:sz w:val="24"/>
          <w:szCs w:val="24"/>
          <w:u w:val="single"/>
        </w:rPr>
        <w:t>ΟΘΟΝΗ</w:t>
      </w:r>
      <w:r w:rsidRPr="00CF44CD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A206E2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8824" w:type="dxa"/>
        <w:tblLayout w:type="fixed"/>
        <w:tblLook w:val="04A0"/>
      </w:tblPr>
      <w:tblGrid>
        <w:gridCol w:w="4219"/>
        <w:gridCol w:w="4605"/>
      </w:tblGrid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Τύπος</w:t>
            </w:r>
          </w:p>
        </w:tc>
        <w:tc>
          <w:tcPr>
            <w:tcW w:w="4605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TFT, έγχρωμη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Μέγεθος οθόνης</w:t>
            </w:r>
          </w:p>
        </w:tc>
        <w:tc>
          <w:tcPr>
            <w:tcW w:w="4605" w:type="dxa"/>
            <w:hideMark/>
          </w:tcPr>
          <w:p w:rsidR="00C714D4" w:rsidRPr="00A206E2" w:rsidRDefault="00C714D4" w:rsidP="00F51D2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≥ 2</w:t>
            </w:r>
            <w:r w:rsidR="00F51D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B86907">
              <w:rPr>
                <w:rFonts w:asciiTheme="minorHAnsi" w:hAnsiTheme="minorHAnsi" w:cstheme="minorHAnsi"/>
                <w:sz w:val="24"/>
                <w:szCs w:val="24"/>
              </w:rPr>
              <w:t>.5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” (διαγώνιος σε ίντσες)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Ανάλυση</w:t>
            </w:r>
          </w:p>
        </w:tc>
        <w:tc>
          <w:tcPr>
            <w:tcW w:w="4605" w:type="dxa"/>
            <w:hideMark/>
          </w:tcPr>
          <w:p w:rsidR="00C714D4" w:rsidRPr="00A206E2" w:rsidRDefault="00C714D4" w:rsidP="00F51D2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≥ 1</w:t>
            </w:r>
            <w:r w:rsidR="00F51D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920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 xml:space="preserve"> x </w:t>
            </w:r>
            <w:r w:rsidR="00F51D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1080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Φωτεινότητα</w:t>
            </w:r>
          </w:p>
        </w:tc>
        <w:tc>
          <w:tcPr>
            <w:tcW w:w="4605" w:type="dxa"/>
            <w:hideMark/>
          </w:tcPr>
          <w:p w:rsidR="00C714D4" w:rsidRPr="00A206E2" w:rsidRDefault="00B86907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≥ 25</w:t>
            </w:r>
            <w:r w:rsidR="00C714D4" w:rsidRPr="00A206E2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14D4" w:rsidRPr="00A206E2">
              <w:rPr>
                <w:rFonts w:asciiTheme="minorHAnsi" w:hAnsiTheme="minorHAnsi" w:cstheme="minorHAnsi"/>
                <w:sz w:val="24"/>
                <w:szCs w:val="24"/>
              </w:rPr>
              <w:t>cd/m</w:t>
            </w:r>
            <w:r w:rsidR="00C714D4" w:rsidRPr="00A206E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Αντίθεση</w:t>
            </w:r>
          </w:p>
        </w:tc>
        <w:tc>
          <w:tcPr>
            <w:tcW w:w="4605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≥ 1</w:t>
            </w:r>
            <w:r w:rsidR="00B869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000:1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Χρόνος Απόκρισης</w:t>
            </w:r>
          </w:p>
        </w:tc>
        <w:tc>
          <w:tcPr>
            <w:tcW w:w="4605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≤ 5 ms</w:t>
            </w:r>
          </w:p>
        </w:tc>
      </w:tr>
      <w:tr w:rsidR="00C714D4" w:rsidRPr="00A206E2" w:rsidTr="00004309">
        <w:tc>
          <w:tcPr>
            <w:tcW w:w="4219" w:type="dxa"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Θύρες σύνδεσης</w:t>
            </w:r>
          </w:p>
        </w:tc>
        <w:tc>
          <w:tcPr>
            <w:tcW w:w="4605" w:type="dxa"/>
          </w:tcPr>
          <w:p w:rsidR="00C714D4" w:rsidRPr="00B86907" w:rsidRDefault="00C714D4" w:rsidP="00B8690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 xml:space="preserve">Τουλάχιστον </w:t>
            </w:r>
            <w:r w:rsidRPr="00A206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A206E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sub</w:t>
            </w:r>
            <w:r w:rsidR="00B86907" w:rsidRPr="00B86907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B8690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VGA</w:t>
            </w:r>
            <w:r w:rsidR="00B86907" w:rsidRPr="00B8690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8690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HDMI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Γωνία θέασης</w:t>
            </w:r>
          </w:p>
        </w:tc>
        <w:tc>
          <w:tcPr>
            <w:tcW w:w="4605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≥ 1</w:t>
            </w:r>
            <w:r w:rsidR="00B8690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A206E2">
              <w:rPr>
                <w:rFonts w:asciiTheme="minorHAnsi" w:hAnsiTheme="minorHAnsi" w:cstheme="minorHAnsi"/>
                <w:sz w:val="24"/>
                <w:szCs w:val="24"/>
              </w:rPr>
              <w:t xml:space="preserve"> (H/V)</w:t>
            </w:r>
          </w:p>
        </w:tc>
      </w:tr>
      <w:tr w:rsidR="00C714D4" w:rsidRPr="00A206E2" w:rsidTr="00004309">
        <w:tc>
          <w:tcPr>
            <w:tcW w:w="4219" w:type="dxa"/>
            <w:hideMark/>
          </w:tcPr>
          <w:p w:rsidR="00C714D4" w:rsidRPr="00A206E2" w:rsidRDefault="00C714D4" w:rsidP="0000430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Εγγύηση</w:t>
            </w:r>
          </w:p>
        </w:tc>
        <w:tc>
          <w:tcPr>
            <w:tcW w:w="4605" w:type="dxa"/>
            <w:hideMark/>
          </w:tcPr>
          <w:p w:rsidR="00C714D4" w:rsidRPr="00A206E2" w:rsidRDefault="00B86907" w:rsidP="00946AA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Τουλάχιστον </w:t>
            </w:r>
            <w:r w:rsidR="00946AA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C714D4">
              <w:rPr>
                <w:rFonts w:asciiTheme="minorHAnsi" w:hAnsiTheme="minorHAnsi" w:cstheme="minorHAnsi"/>
                <w:sz w:val="24"/>
                <w:szCs w:val="24"/>
              </w:rPr>
              <w:t xml:space="preserve"> έτη </w:t>
            </w:r>
          </w:p>
        </w:tc>
      </w:tr>
    </w:tbl>
    <w:p w:rsidR="00C714D4" w:rsidRDefault="00C714D4" w:rsidP="00C714D4">
      <w:pPr>
        <w:jc w:val="both"/>
        <w:rPr>
          <w:rFonts w:ascii="Calibri" w:hAnsi="Calibri" w:cs="Calibri"/>
          <w:sz w:val="24"/>
          <w:szCs w:val="24"/>
        </w:rPr>
      </w:pPr>
    </w:p>
    <w:p w:rsidR="002E4603" w:rsidRDefault="002E4603"/>
    <w:sectPr w:rsidR="002E4603" w:rsidSect="009D76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6F9"/>
    <w:rsid w:val="002E4603"/>
    <w:rsid w:val="003636F9"/>
    <w:rsid w:val="00946AA9"/>
    <w:rsid w:val="009D7618"/>
    <w:rsid w:val="00B40FC5"/>
    <w:rsid w:val="00B86907"/>
    <w:rsid w:val="00C714D4"/>
    <w:rsid w:val="00F5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γνα</dc:creator>
  <cp:lastModifiedBy>PlakoutsiE</cp:lastModifiedBy>
  <cp:revision>2</cp:revision>
  <dcterms:created xsi:type="dcterms:W3CDTF">2022-05-11T08:42:00Z</dcterms:created>
  <dcterms:modified xsi:type="dcterms:W3CDTF">2022-05-11T08:42:00Z</dcterms:modified>
</cp:coreProperties>
</file>